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D9B" w:rsidRPr="002D15C5" w:rsidRDefault="009B2D9B" w:rsidP="009B2D9B">
      <w:pPr>
        <w:spacing w:before="240" w:line="240" w:lineRule="auto"/>
        <w:jc w:val="center"/>
        <w:rPr>
          <w:rFonts w:ascii="Cambria" w:hAnsi="Cambria"/>
          <w:caps/>
          <w:spacing w:val="20"/>
          <w:szCs w:val="24"/>
        </w:rPr>
      </w:pPr>
      <w:r>
        <w:rPr>
          <w:rFonts w:ascii="Cambria" w:hAnsi="Cambria"/>
          <w:caps/>
          <w:spacing w:val="20"/>
          <w:szCs w:val="24"/>
        </w:rPr>
        <w:t>с</w:t>
      </w:r>
      <w:r w:rsidRPr="002D15C5">
        <w:rPr>
          <w:rFonts w:ascii="Cambria" w:hAnsi="Cambria"/>
          <w:caps/>
          <w:spacing w:val="20"/>
          <w:szCs w:val="24"/>
        </w:rPr>
        <w:t>аморегулируемая организация</w:t>
      </w:r>
    </w:p>
    <w:p w:rsidR="009B2D9B" w:rsidRPr="002D15C5" w:rsidRDefault="009B2D9B" w:rsidP="009B2D9B">
      <w:pPr>
        <w:spacing w:line="240" w:lineRule="auto"/>
        <w:jc w:val="center"/>
        <w:rPr>
          <w:rFonts w:ascii="Cambria" w:hAnsi="Cambria"/>
          <w:caps/>
          <w:spacing w:val="20"/>
          <w:szCs w:val="24"/>
        </w:rPr>
      </w:pPr>
      <w:r w:rsidRPr="002D15C5">
        <w:rPr>
          <w:rFonts w:ascii="Cambria" w:hAnsi="Cambria"/>
          <w:caps/>
          <w:spacing w:val="20"/>
          <w:szCs w:val="24"/>
        </w:rPr>
        <w:t>Некоммерческое партнерство</w:t>
      </w:r>
    </w:p>
    <w:p w:rsidR="009B2D9B" w:rsidRPr="002D15C5" w:rsidRDefault="009B2D9B" w:rsidP="009B2D9B">
      <w:pPr>
        <w:spacing w:line="240" w:lineRule="auto"/>
        <w:jc w:val="center"/>
        <w:rPr>
          <w:rFonts w:ascii="Cambria" w:hAnsi="Cambria"/>
          <w:caps/>
          <w:spacing w:val="20"/>
          <w:szCs w:val="24"/>
        </w:rPr>
      </w:pPr>
      <w:r w:rsidRPr="002D15C5">
        <w:rPr>
          <w:rFonts w:ascii="Cambria" w:hAnsi="Cambria"/>
          <w:caps/>
          <w:spacing w:val="20"/>
          <w:szCs w:val="24"/>
        </w:rPr>
        <w:t>«Архитекторы и инженеры Поволжья»</w:t>
      </w:r>
    </w:p>
    <w:p w:rsidR="009B2D9B" w:rsidRPr="002D15C5" w:rsidRDefault="009B2D9B" w:rsidP="009B2D9B">
      <w:pPr>
        <w:spacing w:line="240" w:lineRule="auto"/>
        <w:jc w:val="center"/>
        <w:rPr>
          <w:rFonts w:ascii="Cambria" w:hAnsi="Cambria"/>
          <w:spacing w:val="20"/>
          <w:sz w:val="28"/>
        </w:rPr>
      </w:pPr>
      <w:r w:rsidRPr="002D15C5">
        <w:rPr>
          <w:rFonts w:ascii="Cambria" w:hAnsi="Cambria"/>
          <w:spacing w:val="20"/>
          <w:sz w:val="28"/>
        </w:rPr>
        <w:t>(СРО НП «Архитекторы и инженеры Поволжья»)</w:t>
      </w:r>
    </w:p>
    <w:p w:rsidR="009B2D9B" w:rsidRDefault="009B2D9B" w:rsidP="009B2D9B">
      <w:pPr>
        <w:suppressAutoHyphens/>
        <w:spacing w:before="1200" w:line="240" w:lineRule="auto"/>
        <w:ind w:left="1134" w:right="1134"/>
        <w:jc w:val="center"/>
        <w:rPr>
          <w:rFonts w:ascii="Times New Roman" w:hAnsi="Times New Roman"/>
          <w:b/>
          <w:i/>
          <w:smallCaps/>
          <w:sz w:val="36"/>
          <w:szCs w:val="36"/>
        </w:rPr>
      </w:pPr>
    </w:p>
    <w:p w:rsidR="009B2D9B" w:rsidRDefault="0026601B" w:rsidP="009B2D9B">
      <w:pPr>
        <w:suppressAutoHyphens/>
        <w:spacing w:before="1200" w:line="240" w:lineRule="auto"/>
        <w:ind w:left="360" w:right="1134"/>
        <w:jc w:val="center"/>
        <w:rPr>
          <w:rFonts w:ascii="Times New Roman" w:hAnsi="Times New Roman"/>
          <w:b/>
          <w:i/>
          <w:smallCaps/>
          <w:sz w:val="36"/>
          <w:szCs w:val="36"/>
        </w:rPr>
      </w:pPr>
      <w:r>
        <w:rPr>
          <w:rFonts w:ascii="Cambria" w:hAnsi="Cambria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377190</wp:posOffset>
                </wp:positionV>
                <wp:extent cx="3886200" cy="887095"/>
                <wp:effectExtent l="381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887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A2B" w:rsidRPr="002D15C5" w:rsidRDefault="00883A2B" w:rsidP="009B2D9B">
                            <w:pPr>
                              <w:spacing w:after="12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8"/>
                              </w:rPr>
                            </w:pPr>
                            <w:r w:rsidRPr="002D15C5">
                              <w:rPr>
                                <w:rFonts w:ascii="Cambria" w:hAnsi="Cambria"/>
                                <w:b/>
                                <w:smallCaps/>
                                <w:sz w:val="28"/>
                              </w:rPr>
                              <w:t>Общество с ограниченной ответственностью</w:t>
                            </w:r>
                          </w:p>
                          <w:p w:rsidR="00883A2B" w:rsidRDefault="00883A2B" w:rsidP="009B2D9B">
                            <w:pPr>
                              <w:spacing w:after="120" w:line="240" w:lineRule="auto"/>
                              <w:jc w:val="center"/>
                              <w:rPr>
                                <w:rFonts w:ascii="CyrillicGoth" w:hAnsi="CyrillicGoth"/>
                                <w:smallCaps/>
                                <w:spacing w:val="32"/>
                                <w:sz w:val="28"/>
                              </w:rPr>
                            </w:pPr>
                            <w:r>
                              <w:rPr>
                                <w:rFonts w:ascii="CyrillicGoth" w:hAnsi="CyrillicGoth"/>
                                <w:smallCaps/>
                                <w:spacing w:val="32"/>
                                <w:sz w:val="28"/>
                              </w:rPr>
                              <w:t>«Мастерская архитектора</w:t>
                            </w:r>
                          </w:p>
                          <w:p w:rsidR="00883A2B" w:rsidRPr="00B724EE" w:rsidRDefault="00883A2B" w:rsidP="009B2D9B">
                            <w:pPr>
                              <w:jc w:val="center"/>
                              <w:rPr>
                                <w:rFonts w:ascii="CyrillicGoth" w:hAnsi="CyrillicGoth"/>
                                <w:smallCaps/>
                                <w:spacing w:val="12"/>
                                <w:sz w:val="28"/>
                              </w:rPr>
                            </w:pPr>
                            <w:r>
                              <w:rPr>
                                <w:rFonts w:ascii="CyrillicGoth" w:hAnsi="CyrillicGoth"/>
                                <w:smallCaps/>
                                <w:spacing w:val="12"/>
                                <w:sz w:val="28"/>
                              </w:rPr>
                              <w:t>Дмитриева Николая Михайловича»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162pt;margin-top:29.7pt;width:306pt;height:6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" filled="f" stroked="f">
                <v:textbox inset="0,0,0,0">
                  <w:txbxContent>
                    <w:p w:rsidR="00883A2B" w:rsidRPr="002D15C5" w:rsidRDefault="00883A2B" w:rsidP="009B2D9B">
                      <w:pPr>
                        <w:spacing w:after="120" w:line="240" w:lineRule="auto"/>
                        <w:jc w:val="center"/>
                        <w:rPr>
                          <w:rFonts w:ascii="Cambria" w:hAnsi="Cambria"/>
                          <w:b/>
                          <w:sz w:val="28"/>
                        </w:rPr>
                      </w:pPr>
                      <w:r w:rsidRPr="002D15C5">
                        <w:rPr>
                          <w:rFonts w:ascii="Cambria" w:hAnsi="Cambria"/>
                          <w:b/>
                          <w:smallCaps/>
                          <w:sz w:val="28"/>
                        </w:rPr>
                        <w:t>Общество с ограниченной ответственностью</w:t>
                      </w:r>
                    </w:p>
                    <w:p w:rsidR="00883A2B" w:rsidRDefault="00883A2B" w:rsidP="009B2D9B">
                      <w:pPr>
                        <w:spacing w:after="120" w:line="240" w:lineRule="auto"/>
                        <w:jc w:val="center"/>
                        <w:rPr>
                          <w:rFonts w:ascii="CyrillicGoth" w:hAnsi="CyrillicGoth"/>
                          <w:smallCaps/>
                          <w:spacing w:val="32"/>
                          <w:sz w:val="28"/>
                        </w:rPr>
                      </w:pPr>
                      <w:r>
                        <w:rPr>
                          <w:rFonts w:ascii="CyrillicGoth" w:hAnsi="CyrillicGoth"/>
                          <w:smallCaps/>
                          <w:spacing w:val="32"/>
                          <w:sz w:val="28"/>
                        </w:rPr>
                        <w:t>«Мастерская архитектора</w:t>
                      </w:r>
                    </w:p>
                    <w:p w:rsidR="00883A2B" w:rsidRPr="00B724EE" w:rsidRDefault="00883A2B" w:rsidP="009B2D9B">
                      <w:pPr>
                        <w:jc w:val="center"/>
                        <w:rPr>
                          <w:rFonts w:ascii="CyrillicGoth" w:hAnsi="CyrillicGoth"/>
                          <w:smallCaps/>
                          <w:spacing w:val="12"/>
                          <w:sz w:val="28"/>
                        </w:rPr>
                      </w:pPr>
                      <w:r>
                        <w:rPr>
                          <w:rFonts w:ascii="CyrillicGoth" w:hAnsi="CyrillicGoth"/>
                          <w:smallCaps/>
                          <w:spacing w:val="12"/>
                          <w:sz w:val="28"/>
                        </w:rPr>
                        <w:t>Дмитриева Николая Михайловича»</w:t>
                      </w:r>
                    </w:p>
                  </w:txbxContent>
                </v:textbox>
              </v:shape>
            </w:pict>
          </mc:Fallback>
        </mc:AlternateContent>
      </w:r>
      <w:r w:rsidR="00883A2B">
        <w:rPr>
          <w:rFonts w:ascii="Cambria" w:hAnsi="Cambria" w:cs="Arial"/>
          <w:noProof/>
          <w:sz w:val="36"/>
          <w:szCs w:val="3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9pt;margin-top:11.65pt;width:145.65pt;height:105.9pt;z-index:251663360;mso-position-horizontal-relative:text;mso-position-vertical-relative:text">
            <v:imagedata r:id="rId8" o:title=""/>
          </v:shape>
          <o:OLEObject Type="Embed" ProgID="CorelDraw.Graphic.14" ShapeID="_x0000_s1036" DrawAspect="Content" ObjectID="_1602052159" r:id="rId9"/>
        </w:object>
      </w:r>
      <w:r>
        <w:rPr>
          <w:rFonts w:ascii="Cambria" w:hAnsi="Cambria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916940</wp:posOffset>
                </wp:positionV>
                <wp:extent cx="4229100" cy="0"/>
                <wp:effectExtent l="20955" t="24765" r="26670" b="22860"/>
                <wp:wrapNone/>
                <wp:docPr id="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291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86DD66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6pt,72.2pt" to="435.6pt,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" strokeweight="3pt"/>
            </w:pict>
          </mc:Fallback>
        </mc:AlternateContent>
      </w:r>
      <w:r>
        <w:rPr>
          <w:rFonts w:ascii="Cambria" w:hAnsi="Cambria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1417320</wp:posOffset>
                </wp:positionH>
                <wp:positionV relativeFrom="paragraph">
                  <wp:posOffset>868045</wp:posOffset>
                </wp:positionV>
                <wp:extent cx="4080510" cy="0"/>
                <wp:effectExtent l="11430" t="13970" r="13335" b="5080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80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624E93" id="Line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68.35pt" to="432.9pt,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DCjEwIAACk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"/>
            </w:pict>
          </mc:Fallback>
        </mc:AlternateContent>
      </w:r>
    </w:p>
    <w:p w:rsidR="009B2D9B" w:rsidRDefault="009B2D9B" w:rsidP="009B2D9B">
      <w:pPr>
        <w:suppressAutoHyphens/>
        <w:spacing w:after="0" w:line="240" w:lineRule="auto"/>
        <w:ind w:left="1134" w:right="1134"/>
        <w:jc w:val="center"/>
        <w:rPr>
          <w:rFonts w:ascii="Times New Roman" w:hAnsi="Times New Roman"/>
          <w:b/>
          <w:smallCaps/>
          <w:sz w:val="36"/>
          <w:szCs w:val="36"/>
        </w:rPr>
      </w:pPr>
    </w:p>
    <w:p w:rsidR="009B2D9B" w:rsidRDefault="009B2D9B" w:rsidP="009B2D9B">
      <w:pPr>
        <w:suppressAutoHyphens/>
        <w:spacing w:after="0" w:line="240" w:lineRule="auto"/>
        <w:ind w:left="1134" w:right="1134"/>
        <w:jc w:val="center"/>
        <w:rPr>
          <w:rFonts w:ascii="Times New Roman" w:hAnsi="Times New Roman"/>
          <w:b/>
          <w:smallCaps/>
          <w:sz w:val="36"/>
          <w:szCs w:val="36"/>
        </w:rPr>
      </w:pPr>
    </w:p>
    <w:p w:rsidR="009B2D9B" w:rsidRDefault="009B2D9B" w:rsidP="009B2D9B">
      <w:pPr>
        <w:suppressAutoHyphens/>
        <w:spacing w:after="0" w:line="240" w:lineRule="auto"/>
        <w:ind w:left="1134" w:right="1134"/>
        <w:jc w:val="center"/>
        <w:rPr>
          <w:rFonts w:ascii="Times New Roman" w:hAnsi="Times New Roman"/>
          <w:b/>
          <w:smallCaps/>
          <w:sz w:val="36"/>
          <w:szCs w:val="36"/>
        </w:rPr>
      </w:pPr>
    </w:p>
    <w:p w:rsidR="0027646D" w:rsidRPr="0095487C" w:rsidRDefault="0095487C" w:rsidP="00093F56">
      <w:pPr>
        <w:suppressAutoHyphens/>
        <w:spacing w:after="0" w:line="240" w:lineRule="auto"/>
        <w:ind w:left="1134" w:right="1134"/>
        <w:jc w:val="center"/>
        <w:rPr>
          <w:rFonts w:ascii="Times New Roman" w:hAnsi="Times New Roman"/>
          <w:b/>
          <w:smallCaps/>
          <w:sz w:val="36"/>
          <w:szCs w:val="36"/>
        </w:rPr>
      </w:pPr>
      <w:r w:rsidRPr="0095487C">
        <w:rPr>
          <w:rFonts w:ascii="Times New Roman" w:hAnsi="Times New Roman"/>
          <w:b/>
          <w:smallCaps/>
          <w:sz w:val="36"/>
          <w:szCs w:val="36"/>
        </w:rPr>
        <w:t>Корректировка п</w:t>
      </w:r>
      <w:r w:rsidR="009B2D9B" w:rsidRPr="0095487C">
        <w:rPr>
          <w:rFonts w:ascii="Times New Roman" w:hAnsi="Times New Roman"/>
          <w:b/>
          <w:smallCaps/>
          <w:sz w:val="36"/>
          <w:szCs w:val="36"/>
        </w:rPr>
        <w:t>роект</w:t>
      </w:r>
      <w:r w:rsidRPr="0095487C">
        <w:rPr>
          <w:rFonts w:ascii="Times New Roman" w:hAnsi="Times New Roman"/>
          <w:b/>
          <w:smallCaps/>
          <w:sz w:val="36"/>
          <w:szCs w:val="36"/>
        </w:rPr>
        <w:t>а</w:t>
      </w:r>
      <w:r w:rsidR="009B2D9B" w:rsidRPr="0095487C">
        <w:rPr>
          <w:rFonts w:ascii="Times New Roman" w:hAnsi="Times New Roman"/>
          <w:b/>
          <w:smallCaps/>
          <w:sz w:val="36"/>
          <w:szCs w:val="36"/>
        </w:rPr>
        <w:t xml:space="preserve"> планировки и межевания </w:t>
      </w:r>
      <w:proofErr w:type="gramStart"/>
      <w:r w:rsidR="009B2D9B" w:rsidRPr="0095487C">
        <w:rPr>
          <w:rFonts w:ascii="Times New Roman" w:hAnsi="Times New Roman"/>
          <w:b/>
          <w:smallCaps/>
          <w:sz w:val="36"/>
          <w:szCs w:val="36"/>
        </w:rPr>
        <w:t>микрорайона  «</w:t>
      </w:r>
      <w:proofErr w:type="gramEnd"/>
      <w:r w:rsidR="009B2D9B" w:rsidRPr="0095487C">
        <w:rPr>
          <w:rFonts w:ascii="Times New Roman" w:hAnsi="Times New Roman"/>
          <w:b/>
          <w:smallCaps/>
          <w:sz w:val="36"/>
          <w:szCs w:val="36"/>
        </w:rPr>
        <w:t>Северный»</w:t>
      </w:r>
      <w:r w:rsidR="0027646D" w:rsidRPr="0095487C">
        <w:rPr>
          <w:rFonts w:ascii="Times New Roman" w:hAnsi="Times New Roman"/>
          <w:b/>
          <w:smallCaps/>
          <w:sz w:val="36"/>
          <w:szCs w:val="36"/>
        </w:rPr>
        <w:t xml:space="preserve"> </w:t>
      </w:r>
      <w:r w:rsidR="00093F56" w:rsidRPr="0095487C">
        <w:rPr>
          <w:rFonts w:ascii="Times New Roman" w:hAnsi="Times New Roman"/>
          <w:b/>
          <w:smallCaps/>
          <w:sz w:val="36"/>
          <w:szCs w:val="36"/>
        </w:rPr>
        <w:t xml:space="preserve"> </w:t>
      </w:r>
      <w:r w:rsidR="009B2D9B" w:rsidRPr="0095487C">
        <w:rPr>
          <w:rFonts w:ascii="Times New Roman" w:hAnsi="Times New Roman"/>
          <w:b/>
          <w:smallCaps/>
          <w:sz w:val="36"/>
          <w:szCs w:val="36"/>
        </w:rPr>
        <w:t>в  г. Арск    Арского</w:t>
      </w:r>
      <w:r w:rsidR="00093F56" w:rsidRPr="0095487C">
        <w:rPr>
          <w:rFonts w:ascii="Times New Roman" w:hAnsi="Times New Roman"/>
          <w:b/>
          <w:smallCaps/>
          <w:sz w:val="36"/>
          <w:szCs w:val="36"/>
        </w:rPr>
        <w:t xml:space="preserve"> </w:t>
      </w:r>
      <w:r w:rsidR="009B2D9B" w:rsidRPr="0095487C">
        <w:rPr>
          <w:rFonts w:ascii="Times New Roman" w:hAnsi="Times New Roman"/>
          <w:b/>
          <w:smallCaps/>
          <w:sz w:val="36"/>
          <w:szCs w:val="36"/>
        </w:rPr>
        <w:t>района</w:t>
      </w:r>
      <w:r w:rsidR="00093F56" w:rsidRPr="0095487C">
        <w:rPr>
          <w:rFonts w:ascii="Times New Roman" w:hAnsi="Times New Roman"/>
          <w:b/>
          <w:smallCaps/>
          <w:sz w:val="36"/>
          <w:szCs w:val="36"/>
        </w:rPr>
        <w:t xml:space="preserve"> </w:t>
      </w:r>
    </w:p>
    <w:p w:rsidR="009B2D9B" w:rsidRPr="0095487C" w:rsidRDefault="009B2D9B" w:rsidP="00093F56">
      <w:pPr>
        <w:suppressAutoHyphens/>
        <w:spacing w:after="0" w:line="240" w:lineRule="auto"/>
        <w:ind w:left="1134" w:right="1134"/>
        <w:jc w:val="center"/>
        <w:rPr>
          <w:rFonts w:ascii="Times New Roman" w:hAnsi="Times New Roman"/>
          <w:b/>
          <w:smallCaps/>
          <w:sz w:val="36"/>
          <w:szCs w:val="36"/>
        </w:rPr>
      </w:pPr>
      <w:r w:rsidRPr="0095487C">
        <w:rPr>
          <w:rFonts w:ascii="Times New Roman" w:hAnsi="Times New Roman"/>
          <w:b/>
          <w:smallCaps/>
          <w:sz w:val="36"/>
          <w:szCs w:val="36"/>
        </w:rPr>
        <w:t>Республики Татарстан</w:t>
      </w:r>
    </w:p>
    <w:p w:rsidR="009B2D9B" w:rsidRPr="00694E96" w:rsidRDefault="009B2D9B" w:rsidP="00D50C76">
      <w:pPr>
        <w:spacing w:before="360" w:line="240" w:lineRule="auto"/>
        <w:rPr>
          <w:rFonts w:cs="Arial"/>
          <w:sz w:val="28"/>
          <w:szCs w:val="28"/>
        </w:rPr>
      </w:pPr>
    </w:p>
    <w:p w:rsidR="00D50C76" w:rsidRDefault="00D50C76" w:rsidP="00D50C76">
      <w:pPr>
        <w:overflowPunct w:val="0"/>
        <w:spacing w:after="0" w:line="240" w:lineRule="auto"/>
        <w:jc w:val="center"/>
        <w:rPr>
          <w:rFonts w:ascii="Cambria" w:eastAsia="Times New Roman" w:hAnsi="Cambria" w:cs="Arial"/>
          <w:sz w:val="32"/>
          <w:szCs w:val="32"/>
          <w:lang w:eastAsia="ru-RU"/>
        </w:rPr>
      </w:pPr>
      <w:r w:rsidRPr="000E1905">
        <w:rPr>
          <w:rFonts w:ascii="Cambria" w:eastAsia="Times New Roman" w:hAnsi="Cambria" w:cs="Arial"/>
          <w:sz w:val="32"/>
          <w:szCs w:val="32"/>
          <w:lang w:eastAsia="ru-RU"/>
        </w:rPr>
        <w:t>Архитектурно-планировочная часть</w:t>
      </w:r>
    </w:p>
    <w:p w:rsidR="009B2D9B" w:rsidRDefault="009B2D9B" w:rsidP="009B2D9B">
      <w:pPr>
        <w:spacing w:before="360" w:line="240" w:lineRule="auto"/>
        <w:ind w:left="1418"/>
        <w:jc w:val="center"/>
        <w:rPr>
          <w:rFonts w:ascii="Times New Roman" w:hAnsi="Times New Roman"/>
          <w:szCs w:val="24"/>
        </w:rPr>
      </w:pPr>
    </w:p>
    <w:p w:rsidR="009B2D9B" w:rsidRDefault="009B2D9B" w:rsidP="009B2D9B">
      <w:pPr>
        <w:spacing w:before="360" w:line="240" w:lineRule="auto"/>
        <w:ind w:left="1418"/>
        <w:jc w:val="center"/>
        <w:rPr>
          <w:rFonts w:ascii="Times New Roman" w:hAnsi="Times New Roman"/>
          <w:szCs w:val="24"/>
        </w:rPr>
      </w:pPr>
    </w:p>
    <w:p w:rsidR="00D50C76" w:rsidRDefault="00D50C76" w:rsidP="009B2D9B">
      <w:pPr>
        <w:spacing w:before="360" w:line="240" w:lineRule="auto"/>
        <w:ind w:left="1418"/>
        <w:jc w:val="center"/>
        <w:rPr>
          <w:rFonts w:ascii="Times New Roman" w:hAnsi="Times New Roman"/>
          <w:szCs w:val="24"/>
        </w:rPr>
      </w:pPr>
    </w:p>
    <w:p w:rsidR="009B2D9B" w:rsidRDefault="009B2D9B" w:rsidP="009B2D9B">
      <w:pPr>
        <w:spacing w:before="360" w:line="240" w:lineRule="auto"/>
        <w:ind w:left="1418"/>
        <w:jc w:val="center"/>
        <w:rPr>
          <w:rFonts w:ascii="Times New Roman" w:hAnsi="Times New Roman"/>
          <w:szCs w:val="24"/>
        </w:rPr>
      </w:pPr>
    </w:p>
    <w:p w:rsidR="009B2D9B" w:rsidRDefault="009B2D9B" w:rsidP="009B2D9B">
      <w:pPr>
        <w:spacing w:before="360" w:line="240" w:lineRule="auto"/>
        <w:ind w:left="1418"/>
        <w:jc w:val="center"/>
        <w:rPr>
          <w:rFonts w:ascii="Times New Roman" w:hAnsi="Times New Roman"/>
          <w:szCs w:val="24"/>
        </w:rPr>
      </w:pPr>
    </w:p>
    <w:p w:rsidR="0027646D" w:rsidRDefault="0027646D" w:rsidP="00541FBF">
      <w:pPr>
        <w:spacing w:line="240" w:lineRule="auto"/>
        <w:ind w:left="1418"/>
        <w:jc w:val="center"/>
        <w:rPr>
          <w:rFonts w:ascii="Times New Roman" w:hAnsi="Times New Roman"/>
          <w:szCs w:val="24"/>
        </w:rPr>
      </w:pPr>
    </w:p>
    <w:p w:rsidR="0095487C" w:rsidRDefault="0095487C" w:rsidP="00541FBF">
      <w:pPr>
        <w:spacing w:line="240" w:lineRule="auto"/>
        <w:ind w:left="1418"/>
        <w:jc w:val="center"/>
        <w:rPr>
          <w:rFonts w:ascii="Times New Roman" w:hAnsi="Times New Roman"/>
          <w:szCs w:val="24"/>
        </w:rPr>
      </w:pPr>
    </w:p>
    <w:p w:rsidR="00541FBF" w:rsidRDefault="00541FBF" w:rsidP="009B2D9B">
      <w:pPr>
        <w:spacing w:before="360" w:line="240" w:lineRule="auto"/>
        <w:ind w:left="1418"/>
        <w:jc w:val="center"/>
        <w:rPr>
          <w:rFonts w:ascii="Times New Roman" w:hAnsi="Times New Roman"/>
          <w:szCs w:val="24"/>
        </w:rPr>
      </w:pPr>
    </w:p>
    <w:p w:rsidR="009B2D9B" w:rsidRDefault="002A4A32" w:rsidP="002A4A32">
      <w:pPr>
        <w:spacing w:after="0" w:line="240" w:lineRule="auto"/>
        <w:ind w:left="141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</w:t>
      </w:r>
      <w:r w:rsidR="009B2D9B" w:rsidRPr="005B33FF">
        <w:rPr>
          <w:rFonts w:ascii="Times New Roman" w:hAnsi="Times New Roman"/>
          <w:szCs w:val="24"/>
        </w:rPr>
        <w:t>г. Йошкар-Ола</w:t>
      </w:r>
    </w:p>
    <w:p w:rsidR="009B2D9B" w:rsidRDefault="002A4A32" w:rsidP="002A4A32">
      <w:pPr>
        <w:spacing w:after="0" w:line="240" w:lineRule="auto"/>
        <w:ind w:left="141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</w:t>
      </w:r>
      <w:r w:rsidR="009B2D9B" w:rsidRPr="00541FBF">
        <w:rPr>
          <w:rFonts w:ascii="Times New Roman" w:hAnsi="Times New Roman"/>
          <w:szCs w:val="24"/>
        </w:rPr>
        <w:t>201</w:t>
      </w:r>
      <w:r w:rsidR="00541FBF" w:rsidRPr="00541FBF">
        <w:rPr>
          <w:rFonts w:ascii="Times New Roman" w:hAnsi="Times New Roman"/>
          <w:szCs w:val="24"/>
        </w:rPr>
        <w:t>8</w:t>
      </w:r>
      <w:r w:rsidR="009B2D9B" w:rsidRPr="00541FBF">
        <w:rPr>
          <w:rFonts w:ascii="Times New Roman" w:hAnsi="Times New Roman"/>
          <w:szCs w:val="24"/>
        </w:rPr>
        <w:t xml:space="preserve"> г</w:t>
      </w:r>
      <w:r w:rsidRPr="00541FBF">
        <w:rPr>
          <w:rFonts w:ascii="Times New Roman" w:hAnsi="Times New Roman"/>
          <w:szCs w:val="24"/>
        </w:rPr>
        <w:t>.</w:t>
      </w:r>
    </w:p>
    <w:p w:rsidR="000E1905" w:rsidRPr="00D150B9" w:rsidRDefault="000E1905" w:rsidP="000E1905">
      <w:pPr>
        <w:spacing w:before="240" w:line="240" w:lineRule="auto"/>
        <w:jc w:val="center"/>
        <w:rPr>
          <w:rFonts w:ascii="Cambria" w:eastAsia="Times New Roman" w:hAnsi="Cambria" w:cs="Times New Roman"/>
          <w:caps/>
          <w:spacing w:val="20"/>
          <w:sz w:val="24"/>
          <w:szCs w:val="24"/>
          <w:lang w:eastAsia="ru-RU"/>
        </w:rPr>
      </w:pPr>
      <w:r w:rsidRPr="00D150B9">
        <w:rPr>
          <w:rFonts w:ascii="Cambria" w:eastAsia="Times New Roman" w:hAnsi="Cambria" w:cs="Times New Roman"/>
          <w:caps/>
          <w:spacing w:val="20"/>
          <w:sz w:val="24"/>
          <w:szCs w:val="24"/>
          <w:lang w:eastAsia="ru-RU"/>
        </w:rPr>
        <w:lastRenderedPageBreak/>
        <w:t>Саморегулируемая организация Некоммерческое партнерство</w:t>
      </w:r>
    </w:p>
    <w:p w:rsidR="000E1905" w:rsidRPr="00D150B9" w:rsidRDefault="000E1905" w:rsidP="000E190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aps/>
          <w:spacing w:val="20"/>
          <w:sz w:val="24"/>
          <w:szCs w:val="24"/>
          <w:lang w:eastAsia="ru-RU"/>
        </w:rPr>
      </w:pPr>
      <w:r w:rsidRPr="00D150B9">
        <w:rPr>
          <w:rFonts w:ascii="Cambria" w:eastAsia="Times New Roman" w:hAnsi="Cambria" w:cs="Times New Roman"/>
          <w:caps/>
          <w:spacing w:val="20"/>
          <w:sz w:val="24"/>
          <w:szCs w:val="24"/>
          <w:lang w:eastAsia="ru-RU"/>
        </w:rPr>
        <w:t>«Архитекторы и инженеры Поволжья»</w:t>
      </w:r>
    </w:p>
    <w:p w:rsidR="000E1905" w:rsidRPr="00D150B9" w:rsidRDefault="000E1905" w:rsidP="000E190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spacing w:val="20"/>
          <w:sz w:val="28"/>
          <w:szCs w:val="20"/>
          <w:lang w:eastAsia="ru-RU"/>
        </w:rPr>
      </w:pPr>
      <w:r w:rsidRPr="00D150B9">
        <w:rPr>
          <w:rFonts w:ascii="Cambria" w:eastAsia="Times New Roman" w:hAnsi="Cambria" w:cs="Times New Roman"/>
          <w:spacing w:val="20"/>
          <w:sz w:val="28"/>
          <w:szCs w:val="20"/>
          <w:lang w:eastAsia="ru-RU"/>
        </w:rPr>
        <w:t>(СРО НП «Архитекторы и инженеры Поволжья»)</w:t>
      </w:r>
    </w:p>
    <w:p w:rsidR="000E1905" w:rsidRPr="00D150B9" w:rsidRDefault="000E1905" w:rsidP="000E1905">
      <w:pPr>
        <w:overflowPunct w:val="0"/>
        <w:autoSpaceDE w:val="0"/>
        <w:autoSpaceDN w:val="0"/>
        <w:adjustRightInd w:val="0"/>
        <w:spacing w:before="360" w:after="0" w:line="240" w:lineRule="auto"/>
        <w:jc w:val="center"/>
        <w:rPr>
          <w:rFonts w:ascii="Cambria" w:eastAsia="Times New Roman" w:hAnsi="Cambria" w:cs="Times New Roman"/>
          <w:b/>
          <w:sz w:val="28"/>
          <w:szCs w:val="20"/>
          <w:lang w:eastAsia="ru-RU"/>
        </w:rPr>
      </w:pPr>
      <w:r w:rsidRPr="00D150B9">
        <w:rPr>
          <w:rFonts w:ascii="Cambria" w:eastAsia="Times New Roman" w:hAnsi="Cambria" w:cs="Times New Roman"/>
          <w:b/>
          <w:smallCaps/>
          <w:sz w:val="28"/>
          <w:szCs w:val="20"/>
          <w:lang w:eastAsia="ru-RU"/>
        </w:rPr>
        <w:t>Общество с ограниченной ответственностью</w:t>
      </w:r>
    </w:p>
    <w:p w:rsidR="000E1905" w:rsidRPr="00D150B9" w:rsidRDefault="000E1905" w:rsidP="000E190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CyrillicGoth" w:eastAsia="Times New Roman" w:hAnsi="CyrillicGoth" w:cs="Times New Roman"/>
          <w:smallCaps/>
          <w:spacing w:val="32"/>
          <w:sz w:val="28"/>
          <w:szCs w:val="20"/>
          <w:lang w:eastAsia="ru-RU"/>
        </w:rPr>
      </w:pPr>
      <w:r w:rsidRPr="00D150B9">
        <w:rPr>
          <w:rFonts w:ascii="CyrillicGoth" w:eastAsia="Times New Roman" w:hAnsi="CyrillicGoth" w:cs="Times New Roman"/>
          <w:smallCaps/>
          <w:spacing w:val="32"/>
          <w:sz w:val="28"/>
          <w:szCs w:val="20"/>
          <w:lang w:eastAsia="ru-RU"/>
        </w:rPr>
        <w:t>«Мастерская архитектора</w:t>
      </w:r>
    </w:p>
    <w:p w:rsidR="000E1905" w:rsidRPr="00D150B9" w:rsidRDefault="000E1905" w:rsidP="000E190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CyrillicGoth" w:eastAsia="Times New Roman" w:hAnsi="CyrillicGoth" w:cs="Times New Roman"/>
          <w:smallCaps/>
          <w:spacing w:val="12"/>
          <w:sz w:val="28"/>
          <w:szCs w:val="20"/>
          <w:lang w:eastAsia="ru-RU"/>
        </w:rPr>
      </w:pPr>
      <w:r w:rsidRPr="00D150B9">
        <w:rPr>
          <w:rFonts w:ascii="CyrillicGoth" w:eastAsia="Times New Roman" w:hAnsi="CyrillicGoth" w:cs="Times New Roman"/>
          <w:smallCaps/>
          <w:spacing w:val="12"/>
          <w:sz w:val="28"/>
          <w:szCs w:val="20"/>
          <w:lang w:eastAsia="ru-RU"/>
        </w:rPr>
        <w:t>Дмитриева Николая Михайловича»</w:t>
      </w:r>
    </w:p>
    <w:p w:rsidR="000E1905" w:rsidRPr="003B1229" w:rsidRDefault="000E1905" w:rsidP="000E1905">
      <w:pPr>
        <w:suppressAutoHyphens/>
        <w:overflowPunct w:val="0"/>
        <w:spacing w:before="100" w:beforeAutospacing="1" w:after="120" w:line="240" w:lineRule="auto"/>
        <w:ind w:left="1247" w:right="107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5487C" w:rsidRPr="0095487C" w:rsidRDefault="0095487C" w:rsidP="000E1905">
      <w:pPr>
        <w:suppressAutoHyphens/>
        <w:overflowPunct w:val="0"/>
        <w:spacing w:after="0" w:line="240" w:lineRule="auto"/>
        <w:ind w:left="1247" w:right="1077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>Корректировка п</w:t>
      </w:r>
      <w:r w:rsidR="000E1905"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>роект</w:t>
      </w:r>
      <w:r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>а</w:t>
      </w:r>
      <w:r w:rsidR="000E1905"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планировки и межевания</w:t>
      </w:r>
      <w:r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D50C76"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>м</w:t>
      </w:r>
      <w:r w:rsidR="000E1905"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икрорайона </w:t>
      </w:r>
      <w:r w:rsidR="00D50C76"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>«</w:t>
      </w:r>
      <w:proofErr w:type="gramStart"/>
      <w:r w:rsidR="000B6A80"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>Северный</w:t>
      </w:r>
      <w:r w:rsidR="00D50C76"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>»</w:t>
      </w:r>
      <w:r w:rsidR="000E1905"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D50C76"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</w:t>
      </w:r>
      <w:proofErr w:type="gramEnd"/>
      <w:r w:rsidR="00D50C76"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</w:p>
    <w:p w:rsidR="000E1905" w:rsidRPr="0095487C" w:rsidRDefault="000E1905" w:rsidP="000E1905">
      <w:pPr>
        <w:suppressAutoHyphens/>
        <w:overflowPunct w:val="0"/>
        <w:spacing w:after="0" w:line="240" w:lineRule="auto"/>
        <w:ind w:left="1247" w:right="1077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>г. Арск</w:t>
      </w:r>
      <w:r w:rsidR="0095487C"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>Арского района</w:t>
      </w:r>
    </w:p>
    <w:p w:rsidR="000E1905" w:rsidRPr="0095487C" w:rsidRDefault="000E1905" w:rsidP="000E1905">
      <w:pPr>
        <w:suppressAutoHyphens/>
        <w:overflowPunct w:val="0"/>
        <w:spacing w:after="0" w:line="240" w:lineRule="auto"/>
        <w:ind w:left="1247" w:right="1077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5487C">
        <w:rPr>
          <w:rFonts w:ascii="Times New Roman" w:eastAsia="Times New Roman" w:hAnsi="Times New Roman" w:cs="Times New Roman"/>
          <w:sz w:val="36"/>
          <w:szCs w:val="36"/>
          <w:lang w:eastAsia="ru-RU"/>
        </w:rPr>
        <w:t>Республики Татарстан</w:t>
      </w:r>
    </w:p>
    <w:p w:rsidR="000E1905" w:rsidRDefault="000E1905" w:rsidP="000E1905">
      <w:pPr>
        <w:suppressAutoHyphens/>
        <w:overflowPunct w:val="0"/>
        <w:spacing w:after="0" w:line="240" w:lineRule="auto"/>
        <w:ind w:left="1247" w:right="1077"/>
        <w:jc w:val="center"/>
        <w:rPr>
          <w:rFonts w:ascii="Cambria" w:eastAsia="Times New Roman" w:hAnsi="Cambria" w:cs="Times New Roman"/>
          <w:b/>
          <w:i/>
          <w:smallCaps/>
          <w:sz w:val="36"/>
          <w:szCs w:val="36"/>
          <w:lang w:eastAsia="ru-RU"/>
        </w:rPr>
      </w:pPr>
    </w:p>
    <w:p w:rsidR="0095487C" w:rsidRDefault="0095487C" w:rsidP="000E1905">
      <w:pPr>
        <w:suppressAutoHyphens/>
        <w:overflowPunct w:val="0"/>
        <w:spacing w:after="0" w:line="240" w:lineRule="auto"/>
        <w:ind w:left="1247" w:right="1077"/>
        <w:jc w:val="center"/>
        <w:rPr>
          <w:rFonts w:ascii="Cambria" w:eastAsia="Times New Roman" w:hAnsi="Cambria" w:cs="Times New Roman"/>
          <w:b/>
          <w:i/>
          <w:smallCaps/>
          <w:sz w:val="36"/>
          <w:szCs w:val="36"/>
          <w:lang w:eastAsia="ru-RU"/>
        </w:rPr>
      </w:pPr>
    </w:p>
    <w:p w:rsidR="0095487C" w:rsidRPr="009B2D9B" w:rsidRDefault="0095487C" w:rsidP="000E1905">
      <w:pPr>
        <w:suppressAutoHyphens/>
        <w:overflowPunct w:val="0"/>
        <w:spacing w:after="0" w:line="240" w:lineRule="auto"/>
        <w:ind w:left="1247" w:right="1077"/>
        <w:jc w:val="center"/>
        <w:rPr>
          <w:rFonts w:ascii="Cambria" w:eastAsia="Times New Roman" w:hAnsi="Cambria" w:cs="Times New Roman"/>
          <w:b/>
          <w:i/>
          <w:smallCaps/>
          <w:sz w:val="36"/>
          <w:szCs w:val="36"/>
          <w:lang w:eastAsia="ru-RU"/>
        </w:rPr>
      </w:pPr>
    </w:p>
    <w:p w:rsidR="000E1905" w:rsidRDefault="000E1905" w:rsidP="000E1905">
      <w:pPr>
        <w:overflowPunct w:val="0"/>
        <w:spacing w:after="0" w:line="240" w:lineRule="auto"/>
        <w:jc w:val="center"/>
        <w:rPr>
          <w:rFonts w:ascii="Cambria" w:eastAsia="Times New Roman" w:hAnsi="Cambria" w:cs="Arial"/>
          <w:b/>
          <w:sz w:val="32"/>
          <w:szCs w:val="32"/>
          <w:lang w:eastAsia="ru-RU"/>
        </w:rPr>
      </w:pPr>
    </w:p>
    <w:p w:rsidR="000E1905" w:rsidRDefault="000E1905" w:rsidP="000E1905">
      <w:pPr>
        <w:overflowPunct w:val="0"/>
        <w:spacing w:after="0" w:line="240" w:lineRule="auto"/>
        <w:jc w:val="center"/>
        <w:rPr>
          <w:rFonts w:ascii="Cambria" w:eastAsia="Times New Roman" w:hAnsi="Cambria" w:cs="Arial"/>
          <w:sz w:val="32"/>
          <w:szCs w:val="32"/>
          <w:lang w:eastAsia="ru-RU"/>
        </w:rPr>
      </w:pPr>
      <w:r w:rsidRPr="00D150B9">
        <w:rPr>
          <w:rFonts w:ascii="Cambria" w:eastAsia="Times New Roman" w:hAnsi="Cambria" w:cs="Arial"/>
          <w:b/>
          <w:sz w:val="32"/>
          <w:szCs w:val="32"/>
          <w:lang w:eastAsia="ru-RU"/>
        </w:rPr>
        <w:t xml:space="preserve"> </w:t>
      </w:r>
      <w:r w:rsidRPr="000E1905">
        <w:rPr>
          <w:rFonts w:ascii="Cambria" w:eastAsia="Times New Roman" w:hAnsi="Cambria" w:cs="Arial"/>
          <w:sz w:val="32"/>
          <w:szCs w:val="32"/>
          <w:lang w:eastAsia="ru-RU"/>
        </w:rPr>
        <w:t>Архитектурно-планировочная часть</w:t>
      </w:r>
    </w:p>
    <w:p w:rsidR="009B2D9B" w:rsidRDefault="009B2D9B" w:rsidP="000E1905">
      <w:pPr>
        <w:overflowPunct w:val="0"/>
        <w:spacing w:after="0" w:line="240" w:lineRule="auto"/>
        <w:jc w:val="center"/>
        <w:rPr>
          <w:rFonts w:ascii="Cambria" w:eastAsia="Times New Roman" w:hAnsi="Cambria" w:cs="Arial"/>
          <w:sz w:val="32"/>
          <w:szCs w:val="32"/>
          <w:lang w:eastAsia="ru-RU"/>
        </w:rPr>
      </w:pPr>
    </w:p>
    <w:p w:rsidR="003D50CF" w:rsidRPr="000E1905" w:rsidRDefault="003D50CF" w:rsidP="000E1905">
      <w:pPr>
        <w:overflowPunct w:val="0"/>
        <w:spacing w:after="0" w:line="240" w:lineRule="auto"/>
        <w:jc w:val="center"/>
        <w:rPr>
          <w:rFonts w:ascii="Cambria" w:eastAsia="Times New Roman" w:hAnsi="Cambria" w:cs="Arial"/>
          <w:sz w:val="32"/>
          <w:szCs w:val="32"/>
          <w:lang w:eastAsia="ru-RU"/>
        </w:rPr>
      </w:pPr>
    </w:p>
    <w:p w:rsidR="000E1905" w:rsidRDefault="000E1905" w:rsidP="000E1905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50C76" w:rsidRPr="00D15805" w:rsidRDefault="00D50C76" w:rsidP="000E1905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E1905" w:rsidRPr="00D15805" w:rsidRDefault="000E1905" w:rsidP="000E1905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E1905" w:rsidRPr="002A4A32" w:rsidRDefault="000E1905" w:rsidP="000E1905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905" w:rsidRPr="002A4A32" w:rsidRDefault="000E1905" w:rsidP="000E1905">
      <w:pPr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5805"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2A4A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2A4A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2A4A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="00DE59DA" w:rsidRPr="002A4A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2A4A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>Н. М. Дмитриев</w:t>
      </w:r>
    </w:p>
    <w:p w:rsidR="000E1905" w:rsidRPr="002A4A32" w:rsidRDefault="000E1905" w:rsidP="000E1905">
      <w:pPr>
        <w:overflowPunct w:val="0"/>
        <w:spacing w:before="3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61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Главный архитектор    </w:t>
      </w:r>
      <w:r w:rsidR="002A4A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        </w:t>
      </w:r>
      <w:r w:rsidR="00F618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</w:t>
      </w:r>
      <w:r w:rsidR="002A4A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>Н. А. Орлова</w:t>
      </w:r>
    </w:p>
    <w:p w:rsidR="000E1905" w:rsidRPr="002A4A32" w:rsidRDefault="000E1905" w:rsidP="002A4A32">
      <w:pPr>
        <w:overflowPunct w:val="0"/>
        <w:spacing w:before="3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Архитектор                  </w:t>
      </w:r>
      <w:r w:rsidR="00D15805"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A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</w:t>
      </w:r>
      <w:r w:rsidR="00F618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2A4A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2A4A32" w:rsidRPr="00F61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r w:rsidR="00F618E0" w:rsidRPr="00F618E0">
        <w:rPr>
          <w:rFonts w:ascii="Times New Roman" w:eastAsia="Times New Roman" w:hAnsi="Times New Roman" w:cs="Times New Roman"/>
          <w:sz w:val="28"/>
          <w:szCs w:val="28"/>
          <w:lang w:eastAsia="ru-RU"/>
        </w:rPr>
        <w:t>К.</w:t>
      </w:r>
      <w:r w:rsidR="002A4A32" w:rsidRPr="00F61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Калашникова</w:t>
      </w:r>
      <w:r w:rsidR="002A4A32" w:rsidRPr="002A4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1905" w:rsidRPr="003B1229" w:rsidRDefault="000E1905" w:rsidP="000E19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905" w:rsidRPr="003B1229" w:rsidRDefault="000E1905" w:rsidP="000E19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905" w:rsidRPr="003B1229" w:rsidRDefault="000E1905" w:rsidP="000E19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905" w:rsidRDefault="000E1905" w:rsidP="000E19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707" w:rsidRDefault="001E5707" w:rsidP="000E19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707" w:rsidRPr="003B1229" w:rsidRDefault="001E5707" w:rsidP="000E19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905" w:rsidRDefault="00741A02" w:rsidP="001E570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0E1905" w:rsidRPr="00541FBF" w:rsidRDefault="000E1905" w:rsidP="001E570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3B1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41FBF">
        <w:rPr>
          <w:rFonts w:ascii="Times New Roman" w:eastAsia="Times New Roman" w:hAnsi="Times New Roman" w:cs="Times New Roman"/>
          <w:sz w:val="24"/>
          <w:szCs w:val="24"/>
          <w:lang w:eastAsia="ru-RU"/>
        </w:rPr>
        <w:t>Йошкар-Ола</w:t>
      </w:r>
    </w:p>
    <w:p w:rsidR="000E1905" w:rsidRPr="000E1905" w:rsidRDefault="000E1905" w:rsidP="001E570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201</w:t>
      </w:r>
      <w:r w:rsidR="00541FBF" w:rsidRPr="00541FB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41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F5F01" w:rsidRPr="00883A2B" w:rsidRDefault="00883A2B" w:rsidP="003F5F01">
      <w:pPr>
        <w:pStyle w:val="33"/>
        <w:tabs>
          <w:tab w:val="right" w:leader="dot" w:pos="9627"/>
        </w:tabs>
        <w:rPr>
          <w:rStyle w:val="af0"/>
          <w:b/>
          <w:color w:val="000000" w:themeColor="text1"/>
          <w:kern w:val="32"/>
          <w:sz w:val="28"/>
          <w:szCs w:val="28"/>
          <w:u w:val="none"/>
        </w:rPr>
      </w:pPr>
      <w:hyperlink w:anchor="_Toc326669685" w:history="1">
        <w:r w:rsidR="003F5F01" w:rsidRPr="00883A2B">
          <w:rPr>
            <w:rStyle w:val="af0"/>
            <w:b/>
            <w:noProof/>
            <w:color w:val="000000" w:themeColor="text1"/>
            <w:kern w:val="32"/>
            <w:sz w:val="28"/>
            <w:szCs w:val="28"/>
            <w:u w:val="none"/>
          </w:rPr>
          <w:t>Оглавление</w:t>
        </w:r>
      </w:hyperlink>
    </w:p>
    <w:p w:rsidR="003F5F01" w:rsidRPr="00883A2B" w:rsidRDefault="00883A2B" w:rsidP="00883A2B">
      <w:pPr>
        <w:pStyle w:val="33"/>
        <w:tabs>
          <w:tab w:val="right" w:leader="dot" w:pos="9627"/>
        </w:tabs>
        <w:ind w:hanging="522"/>
        <w:jc w:val="both"/>
        <w:rPr>
          <w:rStyle w:val="af0"/>
          <w:b/>
          <w:noProof/>
          <w:color w:val="000000" w:themeColor="text1"/>
          <w:kern w:val="32"/>
          <w:sz w:val="28"/>
          <w:szCs w:val="28"/>
          <w:u w:val="none"/>
        </w:rPr>
      </w:pPr>
      <w:hyperlink w:anchor="_Toc326669686" w:history="1">
        <w:r w:rsidR="003F5F01" w:rsidRPr="00883A2B">
          <w:rPr>
            <w:rStyle w:val="af0"/>
            <w:b/>
            <w:noProof/>
            <w:color w:val="000000" w:themeColor="text1"/>
            <w:kern w:val="32"/>
            <w:sz w:val="28"/>
            <w:szCs w:val="28"/>
            <w:u w:val="none"/>
          </w:rPr>
          <w:t>Состав проектных материалов</w:t>
        </w:r>
      </w:hyperlink>
      <w:r>
        <w:rPr>
          <w:rStyle w:val="af0"/>
          <w:b/>
          <w:noProof/>
          <w:color w:val="000000" w:themeColor="text1"/>
          <w:kern w:val="32"/>
          <w:sz w:val="28"/>
          <w:szCs w:val="28"/>
          <w:u w:val="none"/>
        </w:rPr>
        <w:t xml:space="preserve">                                                                            4</w:t>
      </w:r>
    </w:p>
    <w:p w:rsidR="003F5F01" w:rsidRPr="008B57DA" w:rsidRDefault="00883A2B" w:rsidP="00883A2B">
      <w:pPr>
        <w:pStyle w:val="15"/>
        <w:rPr>
          <w:kern w:val="0"/>
        </w:rPr>
      </w:pPr>
      <w:hyperlink w:anchor="_Toc326669687" w:history="1">
        <w:r w:rsidR="003F5F01" w:rsidRPr="008B57DA">
          <w:rPr>
            <w:rStyle w:val="af0"/>
            <w:color w:val="000000" w:themeColor="text1"/>
            <w:u w:val="none"/>
          </w:rPr>
          <w:t>Введение</w:t>
        </w:r>
      </w:hyperlink>
      <w:r>
        <w:rPr>
          <w:rStyle w:val="af0"/>
          <w:color w:val="000000" w:themeColor="text1"/>
          <w:u w:val="none"/>
        </w:rPr>
        <w:t xml:space="preserve">                                                                                                                   5</w:t>
      </w:r>
    </w:p>
    <w:p w:rsidR="003F5F01" w:rsidRDefault="00883A2B" w:rsidP="00883A2B">
      <w:pPr>
        <w:pStyle w:val="15"/>
        <w:rPr>
          <w:rStyle w:val="af0"/>
          <w:color w:val="000000" w:themeColor="text1"/>
          <w:u w:val="none"/>
        </w:rPr>
      </w:pPr>
      <w:hyperlink w:anchor="_Toc326669688" w:history="1">
        <w:r w:rsidR="003F5F01" w:rsidRPr="005E32F2">
          <w:rPr>
            <w:rStyle w:val="af0"/>
            <w:color w:val="000000" w:themeColor="text1"/>
            <w:u w:val="none"/>
          </w:rPr>
          <w:t>Основные положения проекта</w:t>
        </w:r>
      </w:hyperlink>
      <w:r>
        <w:rPr>
          <w:rStyle w:val="af0"/>
          <w:color w:val="000000" w:themeColor="text1"/>
          <w:u w:val="none"/>
        </w:rPr>
        <w:t xml:space="preserve">                                                                            5</w:t>
      </w:r>
    </w:p>
    <w:p w:rsidR="003F5F01" w:rsidRPr="005E32F2" w:rsidRDefault="00883A2B" w:rsidP="00883A2B">
      <w:pPr>
        <w:pStyle w:val="15"/>
        <w:rPr>
          <w:kern w:val="0"/>
        </w:rPr>
      </w:pPr>
      <w:hyperlink w:anchor="_Toc326669689" w:history="1">
        <w:r w:rsidR="003F5F01" w:rsidRPr="005E32F2">
          <w:rPr>
            <w:rStyle w:val="af0"/>
            <w:color w:val="000000" w:themeColor="text1"/>
            <w:u w:val="none"/>
          </w:rPr>
          <w:t>1.</w:t>
        </w:r>
        <w:r w:rsidR="003F5F01" w:rsidRPr="005E32F2">
          <w:rPr>
            <w:kern w:val="0"/>
          </w:rPr>
          <w:tab/>
        </w:r>
        <w:r w:rsidR="003F5F01" w:rsidRPr="005E32F2">
          <w:rPr>
            <w:rStyle w:val="af0"/>
            <w:color w:val="000000" w:themeColor="text1"/>
            <w:u w:val="none"/>
          </w:rPr>
          <w:t>Анализ имеющейся градостроительной документации</w:t>
        </w:r>
      </w:hyperlink>
      <w:r w:rsidR="000146FD">
        <w:t xml:space="preserve">                        </w:t>
      </w:r>
      <w:r w:rsidR="000146FD" w:rsidRPr="000146FD">
        <w:t xml:space="preserve"> </w:t>
      </w:r>
      <w:r>
        <w:t xml:space="preserve">  6</w:t>
      </w:r>
    </w:p>
    <w:p w:rsidR="003F5F01" w:rsidRPr="00883A2B" w:rsidRDefault="00883A2B" w:rsidP="003F5F01">
      <w:pPr>
        <w:pStyle w:val="25"/>
        <w:tabs>
          <w:tab w:val="right" w:leader="dot" w:pos="9627"/>
        </w:tabs>
        <w:rPr>
          <w:rFonts w:ascii="Times New Roman" w:hAnsi="Times New Roman"/>
          <w:b/>
          <w:i w:val="0"/>
          <w:noProof/>
          <w:sz w:val="26"/>
          <w:szCs w:val="26"/>
        </w:rPr>
      </w:pPr>
      <w:hyperlink w:anchor="_Toc326669690" w:history="1">
        <w:r w:rsidR="003F5F01" w:rsidRPr="00F618E0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>1.1 Генеральный план</w:t>
        </w:r>
      </w:hyperlink>
      <w:r>
        <w:rPr>
          <w:rStyle w:val="af0"/>
          <w:rFonts w:ascii="Times New Roman" w:hAnsi="Times New Roman"/>
          <w:i w:val="0"/>
          <w:noProof/>
          <w:color w:val="auto"/>
          <w:sz w:val="26"/>
          <w:szCs w:val="26"/>
          <w:u w:val="none"/>
        </w:rPr>
        <w:t xml:space="preserve">                                                                                                   </w:t>
      </w:r>
      <w:r w:rsidRPr="00883A2B">
        <w:rPr>
          <w:rStyle w:val="af0"/>
          <w:rFonts w:ascii="Times New Roman" w:hAnsi="Times New Roman"/>
          <w:b/>
          <w:i w:val="0"/>
          <w:noProof/>
          <w:color w:val="auto"/>
          <w:sz w:val="26"/>
          <w:szCs w:val="26"/>
          <w:u w:val="none"/>
        </w:rPr>
        <w:t>6</w:t>
      </w:r>
    </w:p>
    <w:p w:rsidR="003F5F01" w:rsidRPr="00F618E0" w:rsidRDefault="00883A2B" w:rsidP="003F5F01">
      <w:pPr>
        <w:pStyle w:val="25"/>
        <w:tabs>
          <w:tab w:val="right" w:leader="dot" w:pos="9627"/>
        </w:tabs>
        <w:rPr>
          <w:rFonts w:ascii="Times New Roman" w:hAnsi="Times New Roman"/>
          <w:i w:val="0"/>
          <w:noProof/>
          <w:sz w:val="26"/>
          <w:szCs w:val="26"/>
        </w:rPr>
      </w:pPr>
      <w:hyperlink w:anchor="_Toc326669691" w:history="1">
        <w:r w:rsidR="003F5F01" w:rsidRPr="00F618E0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 xml:space="preserve">1.2 Правила землепользования и застройки </w:t>
        </w:r>
        <w:r w:rsidR="00137A23" w:rsidRPr="00F618E0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>муницип</w:t>
        </w:r>
        <w:r w:rsidR="00C04BD9" w:rsidRPr="00F618E0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>ального образования «Город Арск</w:t>
        </w:r>
        <w:r w:rsidR="003F5F01" w:rsidRPr="00F618E0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>»</w:t>
        </w:r>
        <w:r w:rsidR="00C04BD9" w:rsidRPr="00F618E0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 xml:space="preserve"> Арского муниципального района Республики Татарстан</w:t>
        </w:r>
      </w:hyperlink>
      <w:r w:rsidR="000146FD" w:rsidRPr="00F618E0">
        <w:rPr>
          <w:rFonts w:ascii="Times New Roman" w:hAnsi="Times New Roman"/>
          <w:i w:val="0"/>
          <w:noProof/>
          <w:sz w:val="26"/>
          <w:szCs w:val="26"/>
        </w:rPr>
        <w:t xml:space="preserve">              </w:t>
      </w:r>
      <w:r>
        <w:rPr>
          <w:rFonts w:ascii="Times New Roman" w:hAnsi="Times New Roman"/>
          <w:i w:val="0"/>
          <w:noProof/>
          <w:sz w:val="26"/>
          <w:szCs w:val="26"/>
        </w:rPr>
        <w:t xml:space="preserve">               </w:t>
      </w:r>
      <w:r w:rsidRPr="00883A2B">
        <w:rPr>
          <w:rFonts w:ascii="Times New Roman" w:hAnsi="Times New Roman"/>
          <w:b/>
          <w:i w:val="0"/>
          <w:noProof/>
          <w:sz w:val="26"/>
          <w:szCs w:val="26"/>
        </w:rPr>
        <w:t>6</w:t>
      </w:r>
    </w:p>
    <w:p w:rsidR="003F5F01" w:rsidRPr="00F618E0" w:rsidRDefault="00883A2B" w:rsidP="00883A2B">
      <w:pPr>
        <w:pStyle w:val="15"/>
        <w:rPr>
          <w:kern w:val="0"/>
        </w:rPr>
      </w:pPr>
      <w:hyperlink w:anchor="_Toc326669692" w:history="1">
        <w:r w:rsidR="003F5F01" w:rsidRPr="00F618E0">
          <w:rPr>
            <w:rStyle w:val="af0"/>
            <w:color w:val="auto"/>
            <w:u w:val="none"/>
          </w:rPr>
          <w:t>2</w:t>
        </w:r>
        <w:r w:rsidR="005A3A1A" w:rsidRPr="00F618E0">
          <w:rPr>
            <w:rStyle w:val="af0"/>
            <w:color w:val="auto"/>
            <w:u w:val="none"/>
          </w:rPr>
          <w:t>.</w:t>
        </w:r>
        <w:r w:rsidR="003F5F01" w:rsidRPr="00F618E0">
          <w:rPr>
            <w:rStyle w:val="af0"/>
            <w:color w:val="auto"/>
            <w:u w:val="none"/>
          </w:rPr>
          <w:t xml:space="preserve"> Общая информация о проектируемом районе</w:t>
        </w:r>
      </w:hyperlink>
      <w:r w:rsidR="000146FD" w:rsidRPr="00F618E0">
        <w:t xml:space="preserve">                                         </w:t>
      </w:r>
      <w:r>
        <w:t xml:space="preserve"> </w:t>
      </w:r>
      <w:r w:rsidR="000146FD" w:rsidRPr="00F618E0">
        <w:t xml:space="preserve"> </w:t>
      </w:r>
      <w:r w:rsidR="00235484" w:rsidRPr="00F618E0">
        <w:t>8</w:t>
      </w:r>
    </w:p>
    <w:p w:rsidR="003F5F01" w:rsidRPr="00F618E0" w:rsidRDefault="00883A2B" w:rsidP="00883A2B">
      <w:pPr>
        <w:pStyle w:val="15"/>
        <w:rPr>
          <w:kern w:val="0"/>
        </w:rPr>
      </w:pPr>
      <w:hyperlink w:anchor="_Toc326669707" w:history="1">
        <w:r w:rsidR="003F5F01" w:rsidRPr="00F618E0">
          <w:rPr>
            <w:rStyle w:val="af0"/>
            <w:color w:val="auto"/>
            <w:u w:val="none"/>
          </w:rPr>
          <w:t>3</w:t>
        </w:r>
        <w:r w:rsidR="005A3A1A" w:rsidRPr="00F618E0">
          <w:rPr>
            <w:rStyle w:val="af0"/>
            <w:color w:val="auto"/>
            <w:u w:val="none"/>
          </w:rPr>
          <w:t>.</w:t>
        </w:r>
        <w:r w:rsidR="003F5F01" w:rsidRPr="00F618E0">
          <w:rPr>
            <w:rStyle w:val="af0"/>
            <w:color w:val="auto"/>
            <w:u w:val="none"/>
          </w:rPr>
          <w:t xml:space="preserve"> Планировочная организация территории</w:t>
        </w:r>
      </w:hyperlink>
      <w:r w:rsidR="000146FD" w:rsidRPr="00F618E0">
        <w:t xml:space="preserve">                              </w:t>
      </w:r>
      <w:r>
        <w:t xml:space="preserve">  </w:t>
      </w:r>
      <w:r w:rsidR="000146FD" w:rsidRPr="00F618E0">
        <w:t xml:space="preserve">                   </w:t>
      </w:r>
      <w:r w:rsidR="00235484" w:rsidRPr="00F618E0">
        <w:t>9</w:t>
      </w:r>
      <w:r w:rsidR="000146FD" w:rsidRPr="00F618E0">
        <w:t xml:space="preserve">                                              </w:t>
      </w:r>
    </w:p>
    <w:p w:rsidR="003F5F01" w:rsidRPr="008B57DA" w:rsidRDefault="00883A2B" w:rsidP="003F5F01">
      <w:pPr>
        <w:pStyle w:val="25"/>
        <w:tabs>
          <w:tab w:val="right" w:leader="dot" w:pos="9627"/>
        </w:tabs>
        <w:rPr>
          <w:rFonts w:ascii="Times New Roman" w:hAnsi="Times New Roman"/>
          <w:i w:val="0"/>
          <w:noProof/>
          <w:sz w:val="26"/>
          <w:szCs w:val="26"/>
        </w:rPr>
      </w:pPr>
      <w:hyperlink w:anchor="_Toc326669708" w:history="1">
        <w:r w:rsidR="003F5F01" w:rsidRPr="008B57DA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>3.1 Современная планировочная организация территории</w:t>
        </w:r>
      </w:hyperlink>
      <w:r>
        <w:rPr>
          <w:rStyle w:val="af0"/>
          <w:rFonts w:ascii="Times New Roman" w:hAnsi="Times New Roman"/>
          <w:i w:val="0"/>
          <w:noProof/>
          <w:color w:val="auto"/>
          <w:sz w:val="26"/>
          <w:szCs w:val="26"/>
          <w:u w:val="none"/>
        </w:rPr>
        <w:t xml:space="preserve">                                      </w:t>
      </w:r>
      <w:r w:rsidRPr="00883A2B">
        <w:rPr>
          <w:rStyle w:val="af0"/>
          <w:rFonts w:ascii="Times New Roman" w:hAnsi="Times New Roman"/>
          <w:b/>
          <w:i w:val="0"/>
          <w:noProof/>
          <w:color w:val="auto"/>
          <w:sz w:val="26"/>
          <w:szCs w:val="26"/>
          <w:u w:val="none"/>
        </w:rPr>
        <w:t>9</w:t>
      </w:r>
    </w:p>
    <w:p w:rsidR="003F5F01" w:rsidRPr="008B57DA" w:rsidRDefault="00883A2B" w:rsidP="00C04BD9">
      <w:pPr>
        <w:pStyle w:val="25"/>
        <w:tabs>
          <w:tab w:val="right" w:leader="dot" w:pos="9627"/>
        </w:tabs>
        <w:rPr>
          <w:rFonts w:ascii="Times New Roman" w:hAnsi="Times New Roman"/>
          <w:i w:val="0"/>
          <w:noProof/>
          <w:sz w:val="26"/>
          <w:szCs w:val="26"/>
        </w:rPr>
      </w:pPr>
      <w:hyperlink w:anchor="_Toc326669709" w:history="1">
        <w:r w:rsidR="003F5F01" w:rsidRPr="008B57DA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>3.2 Предложения по основным направлениям развития архитектурно-плани</w:t>
        </w:r>
        <w:r w:rsidR="00C04BD9" w:rsidRPr="008B57DA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 xml:space="preserve">-    </w:t>
        </w:r>
        <w:r w:rsidR="003F5F01" w:rsidRPr="008B57DA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>ровочной и функционально-пространственной структуры территории</w:t>
        </w:r>
      </w:hyperlink>
      <w:r>
        <w:rPr>
          <w:rStyle w:val="af0"/>
          <w:rFonts w:ascii="Times New Roman" w:hAnsi="Times New Roman"/>
          <w:i w:val="0"/>
          <w:noProof/>
          <w:color w:val="auto"/>
          <w:sz w:val="26"/>
          <w:szCs w:val="26"/>
          <w:u w:val="none"/>
        </w:rPr>
        <w:t xml:space="preserve">                 </w:t>
      </w:r>
      <w:r w:rsidRPr="00883A2B">
        <w:rPr>
          <w:rStyle w:val="af0"/>
          <w:rFonts w:ascii="Times New Roman" w:hAnsi="Times New Roman"/>
          <w:b/>
          <w:i w:val="0"/>
          <w:noProof/>
          <w:color w:val="auto"/>
          <w:sz w:val="26"/>
          <w:szCs w:val="26"/>
          <w:u w:val="none"/>
        </w:rPr>
        <w:t>9</w:t>
      </w:r>
    </w:p>
    <w:p w:rsidR="003F5F01" w:rsidRPr="008B57DA" w:rsidRDefault="00883A2B" w:rsidP="003F5F01">
      <w:pPr>
        <w:pStyle w:val="25"/>
        <w:tabs>
          <w:tab w:val="right" w:leader="dot" w:pos="9627"/>
        </w:tabs>
        <w:rPr>
          <w:rFonts w:ascii="Times New Roman" w:hAnsi="Times New Roman"/>
          <w:i w:val="0"/>
          <w:noProof/>
          <w:sz w:val="26"/>
          <w:szCs w:val="26"/>
        </w:rPr>
      </w:pPr>
      <w:hyperlink w:anchor="_Toc326669710" w:history="1">
        <w:r w:rsidR="003F5F01" w:rsidRPr="008B57DA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>3.3 Определение параметров планируемого развития объектов архитектуры городской среды. Проектные предложения</w:t>
        </w:r>
      </w:hyperlink>
      <w:r>
        <w:rPr>
          <w:rStyle w:val="af0"/>
          <w:rFonts w:ascii="Times New Roman" w:hAnsi="Times New Roman"/>
          <w:i w:val="0"/>
          <w:noProof/>
          <w:color w:val="auto"/>
          <w:sz w:val="26"/>
          <w:szCs w:val="26"/>
          <w:u w:val="none"/>
        </w:rPr>
        <w:t xml:space="preserve">                                                              </w:t>
      </w:r>
      <w:r w:rsidRPr="00883A2B">
        <w:rPr>
          <w:rStyle w:val="af0"/>
          <w:rFonts w:ascii="Times New Roman" w:hAnsi="Times New Roman"/>
          <w:b/>
          <w:i w:val="0"/>
          <w:noProof/>
          <w:color w:val="auto"/>
          <w:sz w:val="26"/>
          <w:szCs w:val="26"/>
          <w:u w:val="none"/>
        </w:rPr>
        <w:t>10</w:t>
      </w:r>
    </w:p>
    <w:p w:rsidR="003F5F01" w:rsidRPr="008B57DA" w:rsidRDefault="00883A2B" w:rsidP="00883A2B">
      <w:pPr>
        <w:pStyle w:val="15"/>
        <w:rPr>
          <w:kern w:val="0"/>
        </w:rPr>
      </w:pPr>
      <w:hyperlink w:anchor="_Toc326669711" w:history="1">
        <w:r w:rsidR="003F5F01" w:rsidRPr="008B57DA">
          <w:rPr>
            <w:rStyle w:val="af0"/>
            <w:color w:val="auto"/>
            <w:u w:val="none"/>
          </w:rPr>
          <w:t>4</w:t>
        </w:r>
        <w:r w:rsidR="005A3A1A" w:rsidRPr="008B57DA">
          <w:rPr>
            <w:rStyle w:val="af0"/>
            <w:color w:val="auto"/>
            <w:u w:val="none"/>
          </w:rPr>
          <w:t>.</w:t>
        </w:r>
        <w:r w:rsidR="003F5F01" w:rsidRPr="008B57DA">
          <w:rPr>
            <w:rStyle w:val="af0"/>
            <w:color w:val="auto"/>
            <w:u w:val="none"/>
          </w:rPr>
          <w:t xml:space="preserve"> Транспортная инфраструктура и транспортное обслуживание территории</w:t>
        </w:r>
      </w:hyperlink>
      <w:r w:rsidR="000146FD">
        <w:t xml:space="preserve">                                                                                                          </w:t>
      </w:r>
      <w:r w:rsidR="00235484">
        <w:t>10</w:t>
      </w:r>
    </w:p>
    <w:p w:rsidR="003F5F01" w:rsidRPr="008B57DA" w:rsidRDefault="00883A2B" w:rsidP="003F5F01">
      <w:pPr>
        <w:pStyle w:val="25"/>
        <w:tabs>
          <w:tab w:val="right" w:leader="dot" w:pos="9627"/>
        </w:tabs>
        <w:rPr>
          <w:rFonts w:ascii="Times New Roman" w:hAnsi="Times New Roman"/>
          <w:i w:val="0"/>
          <w:noProof/>
          <w:sz w:val="26"/>
          <w:szCs w:val="26"/>
        </w:rPr>
      </w:pPr>
      <w:hyperlink w:anchor="_Toc326669712" w:history="1">
        <w:r w:rsidR="003F5F01" w:rsidRPr="008B57DA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>4.1 Общая характеристика района проектирования</w:t>
        </w:r>
      </w:hyperlink>
      <w:r>
        <w:rPr>
          <w:rStyle w:val="af0"/>
          <w:rFonts w:ascii="Times New Roman" w:hAnsi="Times New Roman"/>
          <w:i w:val="0"/>
          <w:noProof/>
          <w:color w:val="auto"/>
          <w:sz w:val="26"/>
          <w:szCs w:val="26"/>
          <w:u w:val="none"/>
        </w:rPr>
        <w:t xml:space="preserve">                                               </w:t>
      </w:r>
      <w:r w:rsidRPr="00883A2B">
        <w:rPr>
          <w:rStyle w:val="af0"/>
          <w:rFonts w:ascii="Times New Roman" w:hAnsi="Times New Roman"/>
          <w:b/>
          <w:i w:val="0"/>
          <w:noProof/>
          <w:color w:val="auto"/>
          <w:sz w:val="26"/>
          <w:szCs w:val="26"/>
          <w:u w:val="none"/>
        </w:rPr>
        <w:t>10</w:t>
      </w:r>
    </w:p>
    <w:p w:rsidR="003F5F01" w:rsidRPr="008B57DA" w:rsidRDefault="00883A2B" w:rsidP="005E32F2">
      <w:pPr>
        <w:pStyle w:val="25"/>
        <w:tabs>
          <w:tab w:val="right" w:leader="dot" w:pos="9627"/>
        </w:tabs>
        <w:rPr>
          <w:rFonts w:ascii="Times New Roman" w:hAnsi="Times New Roman"/>
          <w:i w:val="0"/>
          <w:noProof/>
          <w:sz w:val="26"/>
          <w:szCs w:val="26"/>
        </w:rPr>
      </w:pPr>
      <w:hyperlink w:anchor="_Toc326669716" w:history="1">
        <w:r w:rsidR="003F5F01" w:rsidRPr="008B57DA">
          <w:rPr>
            <w:rStyle w:val="af0"/>
            <w:rFonts w:ascii="Times New Roman" w:hAnsi="Times New Roman"/>
            <w:i w:val="0"/>
            <w:noProof/>
            <w:color w:val="auto"/>
            <w:sz w:val="26"/>
            <w:szCs w:val="26"/>
            <w:u w:val="none"/>
          </w:rPr>
          <w:t>4.2 Предложения по развитию транспортной инфраструктуры в проекте планировки территории</w:t>
        </w:r>
      </w:hyperlink>
      <w:r>
        <w:rPr>
          <w:rStyle w:val="af0"/>
          <w:rFonts w:ascii="Times New Roman" w:hAnsi="Times New Roman"/>
          <w:i w:val="0"/>
          <w:noProof/>
          <w:color w:val="auto"/>
          <w:sz w:val="26"/>
          <w:szCs w:val="26"/>
          <w:u w:val="none"/>
        </w:rPr>
        <w:t xml:space="preserve">                                                                                             </w:t>
      </w:r>
      <w:r w:rsidRPr="00883A2B">
        <w:rPr>
          <w:rStyle w:val="af0"/>
          <w:rFonts w:ascii="Times New Roman" w:hAnsi="Times New Roman"/>
          <w:b/>
          <w:i w:val="0"/>
          <w:noProof/>
          <w:color w:val="auto"/>
          <w:sz w:val="26"/>
          <w:szCs w:val="26"/>
          <w:u w:val="none"/>
        </w:rPr>
        <w:t>11</w:t>
      </w:r>
    </w:p>
    <w:p w:rsidR="003F5F01" w:rsidRPr="001705D1" w:rsidRDefault="002A4A32" w:rsidP="002A4A32">
      <w:pPr>
        <w:pStyle w:val="33"/>
        <w:tabs>
          <w:tab w:val="right" w:leader="dot" w:pos="9627"/>
        </w:tabs>
        <w:ind w:left="0"/>
        <w:rPr>
          <w:noProof/>
          <w:sz w:val="26"/>
          <w:szCs w:val="26"/>
        </w:rPr>
      </w:pPr>
      <w:r>
        <w:t xml:space="preserve">     </w:t>
      </w:r>
      <w:hyperlink w:anchor="_Toc326669718" w:history="1">
        <w:r w:rsidR="003F5F01" w:rsidRPr="001705D1">
          <w:rPr>
            <w:rStyle w:val="af0"/>
            <w:noProof/>
            <w:color w:val="auto"/>
            <w:sz w:val="26"/>
            <w:szCs w:val="26"/>
            <w:u w:val="none"/>
          </w:rPr>
          <w:t>4</w:t>
        </w:r>
        <w:r w:rsidR="005E32F2" w:rsidRPr="001705D1">
          <w:rPr>
            <w:rStyle w:val="af0"/>
            <w:noProof/>
            <w:color w:val="auto"/>
            <w:sz w:val="26"/>
            <w:szCs w:val="26"/>
            <w:u w:val="none"/>
          </w:rPr>
          <w:t>.3</w:t>
        </w:r>
        <w:r w:rsidR="003F5F01" w:rsidRPr="001705D1">
          <w:rPr>
            <w:rStyle w:val="af0"/>
            <w:noProof/>
            <w:color w:val="auto"/>
            <w:sz w:val="26"/>
            <w:szCs w:val="26"/>
            <w:u w:val="none"/>
          </w:rPr>
          <w:t xml:space="preserve"> Развитие УДС</w:t>
        </w:r>
      </w:hyperlink>
      <w:r w:rsidR="00883A2B">
        <w:rPr>
          <w:rStyle w:val="af0"/>
          <w:noProof/>
          <w:color w:val="auto"/>
          <w:sz w:val="26"/>
          <w:szCs w:val="26"/>
          <w:u w:val="none"/>
        </w:rPr>
        <w:t xml:space="preserve">                                                                                                       </w:t>
      </w:r>
      <w:r w:rsidR="00883A2B" w:rsidRPr="00883A2B">
        <w:rPr>
          <w:rStyle w:val="af0"/>
          <w:b/>
          <w:noProof/>
          <w:color w:val="auto"/>
          <w:sz w:val="26"/>
          <w:szCs w:val="26"/>
          <w:u w:val="none"/>
        </w:rPr>
        <w:t>11</w:t>
      </w:r>
    </w:p>
    <w:p w:rsidR="003F5F01" w:rsidRPr="001705D1" w:rsidRDefault="002A4A32" w:rsidP="002A4A32">
      <w:pPr>
        <w:pStyle w:val="33"/>
        <w:tabs>
          <w:tab w:val="right" w:leader="dot" w:pos="9627"/>
        </w:tabs>
        <w:ind w:left="0"/>
        <w:rPr>
          <w:noProof/>
          <w:sz w:val="26"/>
          <w:szCs w:val="26"/>
        </w:rPr>
      </w:pPr>
      <w:r>
        <w:t xml:space="preserve">     </w:t>
      </w:r>
      <w:hyperlink w:anchor="_Toc326669719" w:history="1">
        <w:r w:rsidR="003F5F01" w:rsidRPr="001705D1">
          <w:rPr>
            <w:rStyle w:val="af0"/>
            <w:noProof/>
            <w:color w:val="auto"/>
            <w:sz w:val="26"/>
            <w:szCs w:val="26"/>
            <w:u w:val="none"/>
          </w:rPr>
          <w:t>4.</w:t>
        </w:r>
        <w:r w:rsidR="005E32F2" w:rsidRPr="001705D1">
          <w:rPr>
            <w:rStyle w:val="af0"/>
            <w:noProof/>
            <w:color w:val="auto"/>
            <w:sz w:val="26"/>
            <w:szCs w:val="26"/>
            <w:u w:val="none"/>
          </w:rPr>
          <w:t>4</w:t>
        </w:r>
        <w:r w:rsidR="0027646D">
          <w:rPr>
            <w:rStyle w:val="af0"/>
            <w:noProof/>
            <w:color w:val="auto"/>
            <w:sz w:val="26"/>
            <w:szCs w:val="26"/>
            <w:u w:val="none"/>
          </w:rPr>
          <w:t xml:space="preserve"> </w:t>
        </w:r>
        <w:r w:rsidR="003F5F01" w:rsidRPr="001705D1">
          <w:rPr>
            <w:rStyle w:val="af0"/>
            <w:noProof/>
            <w:color w:val="auto"/>
            <w:sz w:val="26"/>
            <w:szCs w:val="26"/>
            <w:u w:val="none"/>
          </w:rPr>
          <w:t>Развитие внутриквартальных проездов</w:t>
        </w:r>
      </w:hyperlink>
      <w:r w:rsidR="00883A2B">
        <w:rPr>
          <w:rStyle w:val="af0"/>
          <w:noProof/>
          <w:color w:val="auto"/>
          <w:sz w:val="26"/>
          <w:szCs w:val="26"/>
          <w:u w:val="none"/>
        </w:rPr>
        <w:t xml:space="preserve">                                                             </w:t>
      </w:r>
      <w:r w:rsidR="00883A2B" w:rsidRPr="00883A2B">
        <w:rPr>
          <w:rStyle w:val="af0"/>
          <w:b/>
          <w:noProof/>
          <w:color w:val="auto"/>
          <w:sz w:val="26"/>
          <w:szCs w:val="26"/>
          <w:u w:val="none"/>
        </w:rPr>
        <w:t>12</w:t>
      </w:r>
    </w:p>
    <w:p w:rsidR="003F5F01" w:rsidRPr="001705D1" w:rsidRDefault="002A4A32" w:rsidP="002A4A32">
      <w:pPr>
        <w:pStyle w:val="33"/>
        <w:tabs>
          <w:tab w:val="right" w:leader="dot" w:pos="9627"/>
        </w:tabs>
        <w:ind w:left="0"/>
        <w:rPr>
          <w:noProof/>
          <w:sz w:val="26"/>
          <w:szCs w:val="26"/>
        </w:rPr>
      </w:pPr>
      <w:r>
        <w:t xml:space="preserve">     </w:t>
      </w:r>
      <w:hyperlink w:anchor="_Toc326669720" w:history="1">
        <w:r w:rsidR="003F5F01" w:rsidRPr="001705D1">
          <w:rPr>
            <w:rStyle w:val="af0"/>
            <w:noProof/>
            <w:color w:val="auto"/>
            <w:sz w:val="26"/>
            <w:szCs w:val="26"/>
            <w:u w:val="none"/>
          </w:rPr>
          <w:t>4.</w:t>
        </w:r>
        <w:r w:rsidR="005E32F2" w:rsidRPr="001705D1">
          <w:rPr>
            <w:rStyle w:val="af0"/>
            <w:noProof/>
            <w:color w:val="auto"/>
            <w:sz w:val="26"/>
            <w:szCs w:val="26"/>
            <w:u w:val="none"/>
          </w:rPr>
          <w:t>5</w:t>
        </w:r>
        <w:r w:rsidR="003F5F01" w:rsidRPr="001705D1">
          <w:rPr>
            <w:rStyle w:val="af0"/>
            <w:noProof/>
            <w:color w:val="auto"/>
            <w:sz w:val="26"/>
            <w:szCs w:val="26"/>
            <w:u w:val="none"/>
          </w:rPr>
          <w:t xml:space="preserve"> Организация системы хранения автомобилей</w:t>
        </w:r>
      </w:hyperlink>
      <w:r w:rsidR="00883A2B">
        <w:rPr>
          <w:rStyle w:val="af0"/>
          <w:noProof/>
          <w:color w:val="auto"/>
          <w:sz w:val="26"/>
          <w:szCs w:val="26"/>
          <w:u w:val="none"/>
        </w:rPr>
        <w:t xml:space="preserve">                                                  </w:t>
      </w:r>
      <w:r w:rsidR="00883A2B" w:rsidRPr="00883A2B">
        <w:rPr>
          <w:rStyle w:val="af0"/>
          <w:b/>
          <w:noProof/>
          <w:color w:val="auto"/>
          <w:sz w:val="26"/>
          <w:szCs w:val="26"/>
          <w:u w:val="none"/>
        </w:rPr>
        <w:t>12</w:t>
      </w:r>
    </w:p>
    <w:p w:rsidR="003F5F01" w:rsidRPr="001705D1" w:rsidRDefault="002A4A32" w:rsidP="002A4A32">
      <w:pPr>
        <w:pStyle w:val="33"/>
        <w:tabs>
          <w:tab w:val="right" w:leader="dot" w:pos="9627"/>
        </w:tabs>
        <w:ind w:left="0"/>
        <w:rPr>
          <w:noProof/>
          <w:sz w:val="26"/>
          <w:szCs w:val="26"/>
        </w:rPr>
      </w:pPr>
      <w:r>
        <w:t xml:space="preserve">     </w:t>
      </w:r>
      <w:hyperlink w:anchor="_Toc326669721" w:history="1">
        <w:r w:rsidR="003F5F01" w:rsidRPr="001705D1">
          <w:rPr>
            <w:rStyle w:val="af0"/>
            <w:noProof/>
            <w:color w:val="auto"/>
            <w:sz w:val="26"/>
            <w:szCs w:val="26"/>
            <w:u w:val="none"/>
          </w:rPr>
          <w:t>4.</w:t>
        </w:r>
        <w:r w:rsidR="005E32F2" w:rsidRPr="001705D1">
          <w:rPr>
            <w:rStyle w:val="af0"/>
            <w:noProof/>
            <w:color w:val="auto"/>
            <w:sz w:val="26"/>
            <w:szCs w:val="26"/>
            <w:u w:val="none"/>
          </w:rPr>
          <w:t>6</w:t>
        </w:r>
        <w:r w:rsidR="003F5F01" w:rsidRPr="001705D1">
          <w:rPr>
            <w:rStyle w:val="af0"/>
            <w:noProof/>
            <w:color w:val="auto"/>
            <w:sz w:val="26"/>
            <w:szCs w:val="26"/>
            <w:u w:val="none"/>
          </w:rPr>
          <w:t xml:space="preserve"> Развитие пешеходного движения</w:t>
        </w:r>
      </w:hyperlink>
      <w:r w:rsidR="00883A2B">
        <w:rPr>
          <w:rStyle w:val="af0"/>
          <w:noProof/>
          <w:color w:val="auto"/>
          <w:sz w:val="26"/>
          <w:szCs w:val="26"/>
          <w:u w:val="none"/>
        </w:rPr>
        <w:t xml:space="preserve">                                                                       </w:t>
      </w:r>
      <w:r w:rsidR="00883A2B" w:rsidRPr="00883A2B">
        <w:rPr>
          <w:rStyle w:val="af0"/>
          <w:b/>
          <w:noProof/>
          <w:color w:val="auto"/>
          <w:sz w:val="26"/>
          <w:szCs w:val="26"/>
          <w:u w:val="none"/>
        </w:rPr>
        <w:t>13</w:t>
      </w:r>
    </w:p>
    <w:p w:rsidR="003F5F01" w:rsidRPr="005E32F2" w:rsidRDefault="00883A2B" w:rsidP="00883A2B">
      <w:pPr>
        <w:pStyle w:val="15"/>
        <w:rPr>
          <w:kern w:val="0"/>
        </w:rPr>
      </w:pPr>
      <w:hyperlink w:anchor="_Toc326669732" w:history="1">
        <w:r w:rsidR="003F5F01" w:rsidRPr="001705D1">
          <w:rPr>
            <w:rStyle w:val="af0"/>
            <w:color w:val="auto"/>
            <w:u w:val="none"/>
          </w:rPr>
          <w:t>5</w:t>
        </w:r>
        <w:r w:rsidR="005A3A1A" w:rsidRPr="001705D1">
          <w:rPr>
            <w:rStyle w:val="af0"/>
            <w:color w:val="auto"/>
            <w:u w:val="none"/>
          </w:rPr>
          <w:t>.</w:t>
        </w:r>
        <w:r w:rsidR="003F5F01" w:rsidRPr="001705D1">
          <w:rPr>
            <w:rStyle w:val="af0"/>
            <w:color w:val="auto"/>
            <w:u w:val="none"/>
          </w:rPr>
          <w:t xml:space="preserve"> Вертикальная планировка и инженерная подготовка территории</w:t>
        </w:r>
      </w:hyperlink>
      <w:r w:rsidR="000146FD">
        <w:t xml:space="preserve">    </w:t>
      </w:r>
      <w:r w:rsidR="00235484">
        <w:t>13</w:t>
      </w:r>
    </w:p>
    <w:p w:rsidR="003F5F01" w:rsidRPr="00883A2B" w:rsidRDefault="00883A2B" w:rsidP="00883A2B">
      <w:pPr>
        <w:pStyle w:val="15"/>
        <w:rPr>
          <w:kern w:val="0"/>
        </w:rPr>
      </w:pPr>
      <w:hyperlink w:anchor="_Toc326669736" w:history="1">
        <w:r w:rsidR="000E1905" w:rsidRPr="000E1905">
          <w:rPr>
            <w:rStyle w:val="af0"/>
            <w:color w:val="000000" w:themeColor="text1"/>
            <w:u w:val="none"/>
          </w:rPr>
          <w:t>6</w:t>
        </w:r>
        <w:r w:rsidR="005A3A1A">
          <w:rPr>
            <w:rStyle w:val="af0"/>
            <w:color w:val="000000" w:themeColor="text1"/>
            <w:u w:val="none"/>
          </w:rPr>
          <w:t>.</w:t>
        </w:r>
        <w:r w:rsidR="003F5F01" w:rsidRPr="005E32F2">
          <w:rPr>
            <w:rStyle w:val="af0"/>
            <w:color w:val="000000" w:themeColor="text1"/>
            <w:u w:val="none"/>
          </w:rPr>
          <w:t xml:space="preserve"> Система озеленения</w:t>
        </w:r>
      </w:hyperlink>
      <w:r w:rsidR="000146FD">
        <w:rPr>
          <w:rStyle w:val="af0"/>
          <w:b w:val="0"/>
          <w:color w:val="000000" w:themeColor="text1"/>
          <w:u w:val="none"/>
        </w:rPr>
        <w:t xml:space="preserve">                                                                                      </w:t>
      </w:r>
      <w:r w:rsidR="00235484" w:rsidRPr="00883A2B">
        <w:rPr>
          <w:rStyle w:val="af0"/>
          <w:color w:val="000000" w:themeColor="text1"/>
          <w:u w:val="none"/>
        </w:rPr>
        <w:t>14</w:t>
      </w:r>
    </w:p>
    <w:p w:rsidR="003F5F01" w:rsidRPr="005E32F2" w:rsidRDefault="00883A2B" w:rsidP="00883A2B">
      <w:pPr>
        <w:pStyle w:val="15"/>
        <w:rPr>
          <w:kern w:val="0"/>
        </w:rPr>
      </w:pPr>
      <w:hyperlink w:anchor="_Toc326669746" w:history="1">
        <w:r w:rsidR="000E1905">
          <w:rPr>
            <w:rStyle w:val="af0"/>
            <w:color w:val="000000" w:themeColor="text1"/>
            <w:u w:val="none"/>
          </w:rPr>
          <w:t>7</w:t>
        </w:r>
        <w:r w:rsidR="005A3A1A">
          <w:rPr>
            <w:rStyle w:val="af0"/>
            <w:color w:val="000000" w:themeColor="text1"/>
            <w:u w:val="none"/>
          </w:rPr>
          <w:t>.</w:t>
        </w:r>
        <w:r w:rsidR="003F5F01" w:rsidRPr="005E32F2">
          <w:rPr>
            <w:rStyle w:val="af0"/>
            <w:color w:val="000000" w:themeColor="text1"/>
            <w:u w:val="none"/>
          </w:rPr>
          <w:t xml:space="preserve"> Численность населения, жилищный фонд и социальная инфраструктура</w:t>
        </w:r>
      </w:hyperlink>
      <w:r w:rsidR="000146FD">
        <w:t xml:space="preserve">                                                                                                 </w:t>
      </w:r>
      <w:r w:rsidR="00235484" w:rsidRPr="00235484">
        <w:t>1</w:t>
      </w:r>
      <w:r>
        <w:t>6</w:t>
      </w:r>
    </w:p>
    <w:p w:rsidR="003F5F01" w:rsidRPr="005E32F2" w:rsidRDefault="00EA5031" w:rsidP="003F5F01">
      <w:pPr>
        <w:pStyle w:val="25"/>
        <w:tabs>
          <w:tab w:val="right" w:leader="dot" w:pos="9627"/>
        </w:tabs>
        <w:rPr>
          <w:rFonts w:ascii="Times New Roman" w:hAnsi="Times New Roman"/>
          <w:i w:val="0"/>
          <w:noProof/>
          <w:color w:val="000000" w:themeColor="text1"/>
          <w:sz w:val="26"/>
          <w:szCs w:val="26"/>
        </w:rPr>
      </w:pPr>
      <w:r>
        <w:rPr>
          <w:rStyle w:val="af0"/>
          <w:rFonts w:ascii="Times New Roman" w:hAnsi="Times New Roman"/>
          <w:i w:val="0"/>
          <w:noProof/>
          <w:color w:val="000000" w:themeColor="text1"/>
          <w:sz w:val="26"/>
          <w:szCs w:val="26"/>
          <w:u w:val="none"/>
        </w:rPr>
        <w:t>7</w:t>
      </w:r>
      <w:hyperlink w:anchor="_Toc326669747" w:history="1">
        <w:r w:rsidR="003F5F01" w:rsidRPr="005E32F2">
          <w:rPr>
            <w:rStyle w:val="af0"/>
            <w:rFonts w:ascii="Times New Roman" w:hAnsi="Times New Roman"/>
            <w:i w:val="0"/>
            <w:noProof/>
            <w:color w:val="000000" w:themeColor="text1"/>
            <w:sz w:val="26"/>
            <w:szCs w:val="26"/>
            <w:u w:val="none"/>
          </w:rPr>
          <w:t>.1 Численность населения и жилищный фонд</w:t>
        </w:r>
      </w:hyperlink>
      <w:r w:rsidR="00883A2B">
        <w:rPr>
          <w:rStyle w:val="af0"/>
          <w:rFonts w:ascii="Times New Roman" w:hAnsi="Times New Roman"/>
          <w:i w:val="0"/>
          <w:noProof/>
          <w:color w:val="000000" w:themeColor="text1"/>
          <w:sz w:val="26"/>
          <w:szCs w:val="26"/>
          <w:u w:val="none"/>
        </w:rPr>
        <w:t xml:space="preserve">                                                      </w:t>
      </w:r>
      <w:r w:rsidR="00883A2B" w:rsidRPr="00883A2B">
        <w:rPr>
          <w:rStyle w:val="af0"/>
          <w:rFonts w:ascii="Times New Roman" w:hAnsi="Times New Roman"/>
          <w:b/>
          <w:i w:val="0"/>
          <w:noProof/>
          <w:color w:val="000000" w:themeColor="text1"/>
          <w:sz w:val="26"/>
          <w:szCs w:val="26"/>
          <w:u w:val="none"/>
        </w:rPr>
        <w:t>16</w:t>
      </w:r>
    </w:p>
    <w:p w:rsidR="003F5F01" w:rsidRPr="005E32F2" w:rsidRDefault="00883A2B" w:rsidP="003F5F01">
      <w:pPr>
        <w:pStyle w:val="25"/>
        <w:tabs>
          <w:tab w:val="right" w:leader="dot" w:pos="9627"/>
        </w:tabs>
        <w:rPr>
          <w:rStyle w:val="af0"/>
          <w:rFonts w:ascii="Times New Roman" w:hAnsi="Times New Roman"/>
          <w:i w:val="0"/>
          <w:noProof/>
          <w:color w:val="000000" w:themeColor="text1"/>
          <w:sz w:val="26"/>
          <w:szCs w:val="26"/>
          <w:u w:val="none"/>
        </w:rPr>
      </w:pPr>
      <w:hyperlink w:anchor="_Toc326669748" w:history="1">
        <w:r w:rsidR="00EA5031">
          <w:rPr>
            <w:rStyle w:val="af0"/>
            <w:rFonts w:ascii="Times New Roman" w:hAnsi="Times New Roman"/>
            <w:i w:val="0"/>
            <w:noProof/>
            <w:color w:val="000000" w:themeColor="text1"/>
            <w:sz w:val="26"/>
            <w:szCs w:val="26"/>
            <w:u w:val="none"/>
          </w:rPr>
          <w:t>7</w:t>
        </w:r>
        <w:r w:rsidR="003F5F01" w:rsidRPr="005E32F2">
          <w:rPr>
            <w:rStyle w:val="af0"/>
            <w:rFonts w:ascii="Times New Roman" w:hAnsi="Times New Roman"/>
            <w:i w:val="0"/>
            <w:noProof/>
            <w:color w:val="000000" w:themeColor="text1"/>
            <w:sz w:val="26"/>
            <w:szCs w:val="26"/>
            <w:u w:val="none"/>
          </w:rPr>
          <w:t>.2 Социальная инфраструктура</w:t>
        </w:r>
      </w:hyperlink>
      <w:r>
        <w:rPr>
          <w:rStyle w:val="af0"/>
          <w:rFonts w:ascii="Times New Roman" w:hAnsi="Times New Roman"/>
          <w:i w:val="0"/>
          <w:noProof/>
          <w:color w:val="000000" w:themeColor="text1"/>
          <w:sz w:val="26"/>
          <w:szCs w:val="26"/>
          <w:u w:val="none"/>
        </w:rPr>
        <w:t xml:space="preserve">                                                                              </w:t>
      </w:r>
      <w:r w:rsidRPr="00883A2B">
        <w:rPr>
          <w:rStyle w:val="af0"/>
          <w:rFonts w:ascii="Times New Roman" w:hAnsi="Times New Roman"/>
          <w:b/>
          <w:i w:val="0"/>
          <w:noProof/>
          <w:color w:val="000000" w:themeColor="text1"/>
          <w:sz w:val="26"/>
          <w:szCs w:val="26"/>
          <w:u w:val="none"/>
        </w:rPr>
        <w:t>17</w:t>
      </w:r>
    </w:p>
    <w:p w:rsidR="003F5F01" w:rsidRPr="005E32F2" w:rsidRDefault="00EA5031" w:rsidP="003F5F01">
      <w:pPr>
        <w:pStyle w:val="25"/>
        <w:tabs>
          <w:tab w:val="right" w:leader="dot" w:pos="9627"/>
        </w:tabs>
        <w:rPr>
          <w:rStyle w:val="af0"/>
          <w:rFonts w:ascii="Times New Roman" w:hAnsi="Times New Roman"/>
          <w:i w:val="0"/>
          <w:noProof/>
          <w:color w:val="000000" w:themeColor="text1"/>
          <w:sz w:val="26"/>
          <w:szCs w:val="26"/>
          <w:u w:val="none"/>
        </w:rPr>
      </w:pPr>
      <w:r>
        <w:rPr>
          <w:rStyle w:val="af0"/>
          <w:rFonts w:ascii="Times New Roman" w:hAnsi="Times New Roman"/>
          <w:i w:val="0"/>
          <w:noProof/>
          <w:color w:val="000000" w:themeColor="text1"/>
          <w:sz w:val="26"/>
          <w:szCs w:val="26"/>
          <w:u w:val="none"/>
        </w:rPr>
        <w:t>7</w:t>
      </w:r>
      <w:r w:rsidR="003F5F01" w:rsidRPr="005E32F2">
        <w:rPr>
          <w:rStyle w:val="af0"/>
          <w:rFonts w:ascii="Times New Roman" w:hAnsi="Times New Roman"/>
          <w:i w:val="0"/>
          <w:noProof/>
          <w:color w:val="000000" w:themeColor="text1"/>
          <w:sz w:val="26"/>
          <w:szCs w:val="26"/>
          <w:u w:val="none"/>
        </w:rPr>
        <w:t>.3 Ш</w:t>
      </w:r>
      <w:r w:rsidR="000E1905">
        <w:rPr>
          <w:rStyle w:val="af0"/>
          <w:rFonts w:ascii="Times New Roman" w:hAnsi="Times New Roman"/>
          <w:i w:val="0"/>
          <w:noProof/>
          <w:color w:val="000000" w:themeColor="text1"/>
          <w:sz w:val="26"/>
          <w:szCs w:val="26"/>
          <w:u w:val="none"/>
        </w:rPr>
        <w:t>кольные и дошкольные учреждения</w:t>
      </w:r>
      <w:r w:rsidR="00883A2B">
        <w:rPr>
          <w:rStyle w:val="af0"/>
          <w:rFonts w:ascii="Times New Roman" w:hAnsi="Times New Roman"/>
          <w:i w:val="0"/>
          <w:noProof/>
          <w:color w:val="000000" w:themeColor="text1"/>
          <w:sz w:val="26"/>
          <w:szCs w:val="26"/>
          <w:u w:val="none"/>
        </w:rPr>
        <w:t xml:space="preserve">                                                              </w:t>
      </w:r>
      <w:r w:rsidR="00883A2B" w:rsidRPr="00883A2B">
        <w:rPr>
          <w:rStyle w:val="af0"/>
          <w:rFonts w:ascii="Times New Roman" w:hAnsi="Times New Roman"/>
          <w:b/>
          <w:i w:val="0"/>
          <w:noProof/>
          <w:color w:val="000000" w:themeColor="text1"/>
          <w:sz w:val="26"/>
          <w:szCs w:val="26"/>
          <w:u w:val="none"/>
        </w:rPr>
        <w:t>17</w:t>
      </w:r>
    </w:p>
    <w:p w:rsidR="003F5F01" w:rsidRPr="000146FD" w:rsidRDefault="00883A2B" w:rsidP="00883A2B">
      <w:pPr>
        <w:pStyle w:val="15"/>
        <w:rPr>
          <w:rStyle w:val="af0"/>
          <w:b w:val="0"/>
          <w:color w:val="000000" w:themeColor="text1"/>
          <w:u w:val="none"/>
        </w:rPr>
      </w:pPr>
      <w:hyperlink w:anchor="_Toc326669749" w:history="1">
        <w:r w:rsidR="000E1905">
          <w:rPr>
            <w:rStyle w:val="af0"/>
            <w:color w:val="000000" w:themeColor="text1"/>
            <w:u w:val="none"/>
          </w:rPr>
          <w:t>8</w:t>
        </w:r>
        <w:r w:rsidR="005A3A1A">
          <w:rPr>
            <w:rStyle w:val="af0"/>
            <w:color w:val="000000" w:themeColor="text1"/>
            <w:u w:val="none"/>
          </w:rPr>
          <w:t>.</w:t>
        </w:r>
        <w:r w:rsidR="003F5F01" w:rsidRPr="005E32F2">
          <w:rPr>
            <w:rStyle w:val="af0"/>
            <w:color w:val="000000" w:themeColor="text1"/>
            <w:u w:val="none"/>
          </w:rPr>
          <w:t xml:space="preserve">Баланс территории проектируемого </w:t>
        </w:r>
        <w:r w:rsidR="005435D6">
          <w:rPr>
            <w:rStyle w:val="af0"/>
            <w:color w:val="000000" w:themeColor="text1"/>
            <w:u w:val="none"/>
          </w:rPr>
          <w:t>микрорайона</w:t>
        </w:r>
      </w:hyperlink>
      <w:r w:rsidR="000146FD">
        <w:t xml:space="preserve">                                </w:t>
      </w:r>
      <w:r w:rsidR="000146FD" w:rsidRPr="000146FD">
        <w:t xml:space="preserve"> </w:t>
      </w:r>
      <w:r w:rsidR="00235484">
        <w:t>19</w:t>
      </w:r>
    </w:p>
    <w:p w:rsidR="00B42DBD" w:rsidRDefault="004035FC" w:rsidP="00883A2B">
      <w:pPr>
        <w:pStyle w:val="15"/>
        <w:rPr>
          <w:rStyle w:val="af0"/>
          <w:color w:val="auto"/>
          <w:u w:val="none"/>
        </w:rPr>
      </w:pPr>
      <w:r w:rsidRPr="00B42DBD">
        <w:fldChar w:fldCharType="begin"/>
      </w:r>
      <w:r w:rsidR="00137A23">
        <w:instrText xml:space="preserve"> HYPERLINK \l "_Toc326669750" </w:instrText>
      </w:r>
      <w:r w:rsidRPr="00B42DBD">
        <w:fldChar w:fldCharType="separate"/>
      </w:r>
      <w:r w:rsidR="000E1905">
        <w:rPr>
          <w:rStyle w:val="af0"/>
          <w:color w:val="auto"/>
          <w:u w:val="none"/>
        </w:rPr>
        <w:t>9</w:t>
      </w:r>
      <w:r w:rsidR="005A3A1A" w:rsidRPr="005A3A1A">
        <w:rPr>
          <w:rStyle w:val="af0"/>
          <w:color w:val="auto"/>
          <w:u w:val="none"/>
        </w:rPr>
        <w:t>.</w:t>
      </w:r>
      <w:r w:rsidR="00B52EDA">
        <w:rPr>
          <w:rStyle w:val="af0"/>
          <w:color w:val="auto"/>
          <w:u w:val="none"/>
        </w:rPr>
        <w:t>Охрана окружающей среды</w:t>
      </w:r>
      <w:r w:rsidR="000146FD">
        <w:rPr>
          <w:rStyle w:val="af0"/>
          <w:color w:val="auto"/>
          <w:u w:val="none"/>
        </w:rPr>
        <w:t xml:space="preserve">                                                                         </w:t>
      </w:r>
      <w:r w:rsidR="000146FD" w:rsidRPr="000146FD">
        <w:rPr>
          <w:rStyle w:val="af0"/>
          <w:b w:val="0"/>
          <w:color w:val="auto"/>
          <w:u w:val="none"/>
        </w:rPr>
        <w:t xml:space="preserve"> </w:t>
      </w:r>
      <w:r w:rsidR="00235484" w:rsidRPr="002626EB">
        <w:rPr>
          <w:rStyle w:val="af0"/>
          <w:color w:val="auto"/>
          <w:u w:val="none"/>
        </w:rPr>
        <w:t>20</w:t>
      </w:r>
    </w:p>
    <w:p w:rsidR="003F5F01" w:rsidRPr="00B42DBD" w:rsidRDefault="003F5F01" w:rsidP="00883A2B">
      <w:pPr>
        <w:pStyle w:val="15"/>
        <w:rPr>
          <w:kern w:val="0"/>
        </w:rPr>
      </w:pPr>
      <w:r w:rsidRPr="00B42DBD">
        <w:rPr>
          <w:rStyle w:val="af0"/>
          <w:b w:val="0"/>
          <w:color w:val="auto"/>
          <w:u w:val="none"/>
        </w:rPr>
        <w:t>Обоснование предложений о защите территорий от воздействия чрезвычайных ситуаций природного и техногенного характера. Мероприятия по гражданской обороне и пожарной безопасности</w:t>
      </w:r>
      <w:r w:rsidR="004035FC" w:rsidRPr="00B42DBD">
        <w:fldChar w:fldCharType="end"/>
      </w:r>
      <w:r w:rsidR="002626EB">
        <w:t xml:space="preserve">                                        20</w:t>
      </w:r>
    </w:p>
    <w:p w:rsidR="005E32F2" w:rsidRPr="005E32F2" w:rsidRDefault="00883A2B" w:rsidP="00883A2B">
      <w:pPr>
        <w:pStyle w:val="15"/>
        <w:rPr>
          <w:color w:val="000000" w:themeColor="text1"/>
        </w:rPr>
      </w:pPr>
      <w:hyperlink w:anchor="_Toc326669751" w:history="1">
        <w:r w:rsidR="003F5F01" w:rsidRPr="005A3A1A">
          <w:rPr>
            <w:rStyle w:val="af0"/>
            <w:color w:val="auto"/>
            <w:u w:val="none"/>
          </w:rPr>
          <w:t>1</w:t>
        </w:r>
        <w:r w:rsidR="000E1905">
          <w:rPr>
            <w:rStyle w:val="af0"/>
            <w:color w:val="auto"/>
            <w:u w:val="none"/>
          </w:rPr>
          <w:t>0</w:t>
        </w:r>
        <w:r w:rsidR="005A3A1A">
          <w:rPr>
            <w:rStyle w:val="af0"/>
            <w:color w:val="auto"/>
            <w:u w:val="none"/>
          </w:rPr>
          <w:t>.</w:t>
        </w:r>
        <w:r w:rsidR="003F5F01" w:rsidRPr="005A3A1A">
          <w:rPr>
            <w:rStyle w:val="af0"/>
            <w:color w:val="auto"/>
            <w:u w:val="none"/>
          </w:rPr>
          <w:t xml:space="preserve"> Технико-экономические показатели</w:t>
        </w:r>
      </w:hyperlink>
      <w:r w:rsidR="000146FD">
        <w:t xml:space="preserve">                                                    </w:t>
      </w:r>
      <w:r w:rsidR="000146FD" w:rsidRPr="000146FD">
        <w:t xml:space="preserve"> </w:t>
      </w:r>
      <w:r w:rsidR="00235484">
        <w:t xml:space="preserve">  </w:t>
      </w:r>
      <w:r w:rsidR="00235484" w:rsidRPr="002626EB">
        <w:rPr>
          <w:rStyle w:val="af0"/>
          <w:color w:val="auto"/>
          <w:u w:val="none"/>
        </w:rPr>
        <w:t>23</w:t>
      </w:r>
    </w:p>
    <w:p w:rsidR="000E1905" w:rsidRDefault="000E1905" w:rsidP="005A3A1A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E1905" w:rsidRDefault="000E1905" w:rsidP="005A3A1A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43C0" w:rsidRDefault="000B43C0" w:rsidP="005A3A1A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43C0" w:rsidRDefault="000B43C0" w:rsidP="005A3A1A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60F2" w:rsidRDefault="00A960F2" w:rsidP="005A3A1A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60F2" w:rsidRDefault="00A960F2" w:rsidP="00A960F2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83A2B" w:rsidRDefault="00883A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B43C0" w:rsidRPr="008B57DA" w:rsidRDefault="000B43C0" w:rsidP="00EE7D60">
      <w:pPr>
        <w:spacing w:before="24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8B57DA">
        <w:rPr>
          <w:rFonts w:ascii="Times New Roman" w:hAnsi="Times New Roman" w:cs="Times New Roman"/>
          <w:b/>
          <w:sz w:val="28"/>
          <w:szCs w:val="28"/>
        </w:rPr>
        <w:lastRenderedPageBreak/>
        <w:t>Состав проект</w:t>
      </w:r>
      <w:r w:rsidR="00741A02">
        <w:rPr>
          <w:rFonts w:ascii="Times New Roman" w:hAnsi="Times New Roman" w:cs="Times New Roman"/>
          <w:b/>
          <w:sz w:val="28"/>
          <w:szCs w:val="28"/>
        </w:rPr>
        <w:t>ных материалов</w:t>
      </w:r>
      <w:r w:rsidRPr="008B57DA">
        <w:rPr>
          <w:rFonts w:ascii="Times New Roman" w:hAnsi="Times New Roman" w:cs="Times New Roman"/>
          <w:b/>
          <w:sz w:val="28"/>
          <w:szCs w:val="28"/>
        </w:rPr>
        <w:t>:</w:t>
      </w:r>
    </w:p>
    <w:p w:rsidR="000B43C0" w:rsidRDefault="000B43C0" w:rsidP="000B43C0">
      <w:pPr>
        <w:keepNext/>
        <w:keepLines/>
        <w:numPr>
          <w:ilvl w:val="0"/>
          <w:numId w:val="28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43C0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0964A9" w:rsidRPr="003066EB" w:rsidRDefault="000B43C0" w:rsidP="003066EB">
      <w:pPr>
        <w:keepNext/>
        <w:keepLines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43C0">
        <w:rPr>
          <w:rFonts w:ascii="Times New Roman" w:hAnsi="Times New Roman" w:cs="Times New Roman"/>
          <w:sz w:val="26"/>
          <w:szCs w:val="26"/>
        </w:rPr>
        <w:t>Графические материалы</w:t>
      </w:r>
    </w:p>
    <w:p w:rsidR="000964A9" w:rsidRDefault="000964A9" w:rsidP="000964A9">
      <w:pPr>
        <w:keepNext/>
        <w:keepLines/>
        <w:autoSpaceDE w:val="0"/>
        <w:autoSpaceDN w:val="0"/>
        <w:adjustRightInd w:val="0"/>
        <w:spacing w:before="120" w:after="12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4A9">
        <w:rPr>
          <w:rFonts w:ascii="Times New Roman" w:hAnsi="Times New Roman" w:cs="Times New Roman"/>
          <w:b/>
          <w:sz w:val="26"/>
          <w:szCs w:val="26"/>
        </w:rPr>
        <w:t>Графические материалы</w:t>
      </w:r>
    </w:p>
    <w:p w:rsidR="00837818" w:rsidRPr="000964A9" w:rsidRDefault="00837818" w:rsidP="000964A9">
      <w:pPr>
        <w:keepNext/>
        <w:keepLines/>
        <w:autoSpaceDE w:val="0"/>
        <w:autoSpaceDN w:val="0"/>
        <w:adjustRightInd w:val="0"/>
        <w:spacing w:before="120" w:after="12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516"/>
        <w:gridCol w:w="1045"/>
        <w:gridCol w:w="1217"/>
      </w:tblGrid>
      <w:tr w:rsidR="00AD4624" w:rsidRPr="000B43C0" w:rsidTr="00B52EDA">
        <w:trPr>
          <w:trHeight w:val="20"/>
          <w:tblHeader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pStyle w:val="Normal10-02"/>
              <w:keepNext/>
              <w:keepLines/>
              <w:spacing w:line="23" w:lineRule="atLeast"/>
              <w:ind w:left="0" w:right="0"/>
              <w:rPr>
                <w:b w:val="0"/>
                <w:sz w:val="26"/>
                <w:szCs w:val="26"/>
              </w:rPr>
            </w:pPr>
            <w:r w:rsidRPr="000B43C0">
              <w:rPr>
                <w:b w:val="0"/>
                <w:sz w:val="26"/>
                <w:szCs w:val="26"/>
              </w:rPr>
              <w:t>№ п/п</w:t>
            </w:r>
          </w:p>
        </w:tc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pStyle w:val="Normal10-02"/>
              <w:keepNext/>
              <w:keepLines/>
              <w:spacing w:line="23" w:lineRule="atLeast"/>
              <w:ind w:left="0" w:right="0"/>
              <w:rPr>
                <w:b w:val="0"/>
                <w:sz w:val="26"/>
                <w:szCs w:val="26"/>
              </w:rPr>
            </w:pPr>
            <w:r w:rsidRPr="000B43C0">
              <w:rPr>
                <w:b w:val="0"/>
                <w:sz w:val="26"/>
                <w:szCs w:val="26"/>
              </w:rPr>
              <w:t>Наименование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0964A9" w:rsidP="000B6A80">
            <w:pPr>
              <w:pStyle w:val="Normal10-02"/>
              <w:keepNext/>
              <w:keepLines/>
              <w:spacing w:line="23" w:lineRule="atLeast"/>
              <w:ind w:left="0" w:right="0"/>
              <w:rPr>
                <w:b w:val="0"/>
                <w:sz w:val="26"/>
                <w:szCs w:val="26"/>
              </w:rPr>
            </w:pPr>
            <w:proofErr w:type="gramStart"/>
            <w:r>
              <w:rPr>
                <w:b w:val="0"/>
                <w:sz w:val="26"/>
                <w:szCs w:val="26"/>
              </w:rPr>
              <w:t>Марки-</w:t>
            </w:r>
            <w:proofErr w:type="spellStart"/>
            <w:r>
              <w:rPr>
                <w:b w:val="0"/>
                <w:sz w:val="26"/>
                <w:szCs w:val="26"/>
              </w:rPr>
              <w:t>ровка</w:t>
            </w:r>
            <w:proofErr w:type="spellEnd"/>
            <w:proofErr w:type="gram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pStyle w:val="Normal10-02"/>
              <w:keepNext/>
              <w:keepLines/>
              <w:spacing w:line="23" w:lineRule="atLeast"/>
              <w:ind w:left="0" w:right="0"/>
              <w:rPr>
                <w:b w:val="0"/>
                <w:sz w:val="26"/>
                <w:szCs w:val="26"/>
              </w:rPr>
            </w:pPr>
            <w:proofErr w:type="spellStart"/>
            <w:proofErr w:type="gramStart"/>
            <w:r w:rsidRPr="000B43C0">
              <w:rPr>
                <w:b w:val="0"/>
                <w:sz w:val="26"/>
                <w:szCs w:val="26"/>
              </w:rPr>
              <w:t>Масш</w:t>
            </w:r>
            <w:r w:rsidR="000964A9">
              <w:rPr>
                <w:b w:val="0"/>
                <w:sz w:val="26"/>
                <w:szCs w:val="26"/>
              </w:rPr>
              <w:t>-</w:t>
            </w:r>
            <w:r w:rsidRPr="000B43C0">
              <w:rPr>
                <w:b w:val="0"/>
                <w:sz w:val="26"/>
                <w:szCs w:val="26"/>
              </w:rPr>
              <w:t>таб</w:t>
            </w:r>
            <w:proofErr w:type="spellEnd"/>
            <w:proofErr w:type="gramEnd"/>
          </w:p>
        </w:tc>
      </w:tr>
      <w:tr w:rsidR="00AD4624" w:rsidRPr="000B43C0" w:rsidTr="00B52EDA">
        <w:trPr>
          <w:trHeight w:val="425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235484">
            <w:pPr>
              <w:keepNext/>
              <w:keepLines/>
              <w:numPr>
                <w:ilvl w:val="0"/>
                <w:numId w:val="29"/>
              </w:numPr>
              <w:snapToGrid w:val="0"/>
              <w:spacing w:after="0" w:line="23" w:lineRule="atLeast"/>
              <w:ind w:left="357" w:hanging="3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keepNext/>
              <w:keepLines/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B43C0">
              <w:rPr>
                <w:rFonts w:ascii="Times New Roman" w:hAnsi="Times New Roman" w:cs="Times New Roman"/>
                <w:sz w:val="26"/>
                <w:szCs w:val="26"/>
              </w:rPr>
              <w:t>Схема расположения элемента планировоч</w:t>
            </w:r>
            <w:r w:rsidR="000964A9">
              <w:rPr>
                <w:rFonts w:ascii="Times New Roman" w:hAnsi="Times New Roman" w:cs="Times New Roman"/>
                <w:sz w:val="26"/>
                <w:szCs w:val="26"/>
              </w:rPr>
              <w:t>ной структуры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ГП-1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B43C0">
              <w:rPr>
                <w:rFonts w:ascii="Times New Roman" w:hAnsi="Times New Roman" w:cs="Times New Roman"/>
                <w:sz w:val="26"/>
                <w:szCs w:val="26"/>
              </w:rPr>
              <w:t>1:10000</w:t>
            </w:r>
          </w:p>
        </w:tc>
      </w:tr>
      <w:tr w:rsidR="00AD4624" w:rsidRPr="000B43C0" w:rsidTr="00B52EDA">
        <w:trPr>
          <w:trHeight w:val="425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keepNext/>
              <w:keepLines/>
              <w:numPr>
                <w:ilvl w:val="0"/>
                <w:numId w:val="29"/>
              </w:numPr>
              <w:snapToGrid w:val="0"/>
              <w:spacing w:after="0" w:line="23" w:lineRule="atLeast"/>
              <w:ind w:left="357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EB" w:rsidRDefault="00AD4624" w:rsidP="000B6A80">
            <w:pPr>
              <w:keepNext/>
              <w:keepLines/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B43C0">
              <w:rPr>
                <w:rFonts w:ascii="Times New Roman" w:hAnsi="Times New Roman" w:cs="Times New Roman"/>
                <w:sz w:val="26"/>
                <w:szCs w:val="26"/>
              </w:rPr>
              <w:t>Схема современного использования территории в период подготовки проекта планировки территории.</w:t>
            </w:r>
            <w:r w:rsidR="003066EB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  <w:p w:rsidR="00AD4624" w:rsidRPr="000B43C0" w:rsidRDefault="00AD4624" w:rsidP="000B6A80">
            <w:pPr>
              <w:keepNext/>
              <w:keepLines/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B43C0">
              <w:rPr>
                <w:rFonts w:ascii="Times New Roman" w:hAnsi="Times New Roman" w:cs="Times New Roman"/>
                <w:sz w:val="26"/>
                <w:szCs w:val="26"/>
              </w:rPr>
              <w:t>Схема границ зон с особыми условиями использования территории.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1705D1" w:rsidRDefault="00AD4624" w:rsidP="000B6A80">
            <w:pPr>
              <w:spacing w:after="0" w:line="23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705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ГП-2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1705D1" w:rsidRDefault="00AD4624" w:rsidP="000B6A80">
            <w:pPr>
              <w:spacing w:after="0" w:line="23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705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1:2000</w:t>
            </w:r>
          </w:p>
        </w:tc>
      </w:tr>
      <w:tr w:rsidR="00AD4624" w:rsidRPr="000B43C0" w:rsidTr="00B52EDA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keepNext/>
              <w:keepLines/>
              <w:numPr>
                <w:ilvl w:val="0"/>
                <w:numId w:val="29"/>
              </w:numPr>
              <w:snapToGrid w:val="0"/>
              <w:spacing w:after="0" w:line="23" w:lineRule="atLeast"/>
              <w:ind w:left="357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B43C0">
              <w:rPr>
                <w:rFonts w:ascii="Times New Roman" w:hAnsi="Times New Roman" w:cs="Times New Roman"/>
                <w:sz w:val="26"/>
                <w:szCs w:val="26"/>
              </w:rPr>
              <w:t>Схема планировочного решения развития территории.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ГП-3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B43C0">
              <w:rPr>
                <w:rFonts w:ascii="Times New Roman" w:hAnsi="Times New Roman" w:cs="Times New Roman"/>
                <w:sz w:val="26"/>
                <w:szCs w:val="26"/>
              </w:rPr>
              <w:t>1:1000</w:t>
            </w:r>
          </w:p>
        </w:tc>
      </w:tr>
      <w:tr w:rsidR="00AD4624" w:rsidRPr="000B43C0" w:rsidTr="00B52EDA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numPr>
                <w:ilvl w:val="0"/>
                <w:numId w:val="29"/>
              </w:numPr>
              <w:snapToGrid w:val="0"/>
              <w:spacing w:after="0" w:line="23" w:lineRule="atLeast"/>
              <w:ind w:left="357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B43C0">
              <w:rPr>
                <w:rFonts w:ascii="Times New Roman" w:hAnsi="Times New Roman" w:cs="Times New Roman"/>
                <w:sz w:val="26"/>
                <w:szCs w:val="26"/>
              </w:rPr>
              <w:t>Схема вертикальной планировки и инженерной подготовки территории.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ГП-4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B43C0">
              <w:rPr>
                <w:rFonts w:ascii="Times New Roman" w:hAnsi="Times New Roman" w:cs="Times New Roman"/>
                <w:sz w:val="26"/>
                <w:szCs w:val="26"/>
              </w:rPr>
              <w:t>1:1000</w:t>
            </w:r>
          </w:p>
        </w:tc>
      </w:tr>
      <w:tr w:rsidR="00AD4624" w:rsidRPr="000B43C0" w:rsidTr="00B52EDA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numPr>
                <w:ilvl w:val="0"/>
                <w:numId w:val="29"/>
              </w:numPr>
              <w:snapToGrid w:val="0"/>
              <w:spacing w:after="0" w:line="23" w:lineRule="atLeast"/>
              <w:ind w:left="357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0964A9" w:rsidP="000B6A80">
            <w:pPr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Схема озеленения территории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ГП-5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B43C0">
              <w:rPr>
                <w:rFonts w:ascii="Times New Roman" w:hAnsi="Times New Roman" w:cs="Times New Roman"/>
                <w:sz w:val="26"/>
                <w:szCs w:val="26"/>
              </w:rPr>
              <w:t>1:1000</w:t>
            </w:r>
          </w:p>
        </w:tc>
      </w:tr>
      <w:tr w:rsidR="00AD4624" w:rsidRPr="000B43C0" w:rsidTr="00B52EDA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numPr>
                <w:ilvl w:val="0"/>
                <w:numId w:val="29"/>
              </w:numPr>
              <w:snapToGrid w:val="0"/>
              <w:spacing w:after="0" w:line="23" w:lineRule="atLeast"/>
              <w:ind w:left="357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B43C0">
              <w:rPr>
                <w:rFonts w:ascii="Times New Roman" w:hAnsi="Times New Roman" w:cs="Times New Roman"/>
                <w:sz w:val="26"/>
                <w:szCs w:val="26"/>
              </w:rPr>
              <w:t>Схема организации улично-дорожной сети и схема движения транспорта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ГП-6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24" w:rsidRPr="000B43C0" w:rsidRDefault="00AD4624" w:rsidP="000B6A80">
            <w:pPr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0B43C0">
              <w:rPr>
                <w:rFonts w:ascii="Times New Roman" w:hAnsi="Times New Roman" w:cs="Times New Roman"/>
                <w:sz w:val="26"/>
                <w:szCs w:val="26"/>
              </w:rPr>
              <w:t>1:1000</w:t>
            </w:r>
          </w:p>
        </w:tc>
      </w:tr>
      <w:tr w:rsidR="003066EB" w:rsidRPr="000B43C0" w:rsidTr="00B52EDA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EB" w:rsidRPr="000B43C0" w:rsidRDefault="003066EB" w:rsidP="000B6A80">
            <w:pPr>
              <w:numPr>
                <w:ilvl w:val="0"/>
                <w:numId w:val="29"/>
              </w:numPr>
              <w:snapToGrid w:val="0"/>
              <w:spacing w:after="0" w:line="23" w:lineRule="atLeast"/>
              <w:ind w:left="357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EB" w:rsidRPr="000B43C0" w:rsidRDefault="003066EB" w:rsidP="000B6A80">
            <w:pPr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Схема межевания территории</w:t>
            </w:r>
            <w:r w:rsidR="00D15805">
              <w:rPr>
                <w:rFonts w:ascii="Times New Roman" w:hAnsi="Times New Roman" w:cs="Times New Roman"/>
                <w:sz w:val="26"/>
                <w:szCs w:val="26"/>
              </w:rPr>
              <w:t xml:space="preserve"> микрорайона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EB" w:rsidRDefault="003066EB" w:rsidP="000B6A80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ГП-7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EB" w:rsidRPr="000B43C0" w:rsidRDefault="003066EB" w:rsidP="000B6A80">
            <w:pPr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1:1000</w:t>
            </w:r>
          </w:p>
        </w:tc>
      </w:tr>
    </w:tbl>
    <w:p w:rsidR="000B43C0" w:rsidRDefault="000B43C0" w:rsidP="000B6A8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E59A4" w:rsidRPr="00235484" w:rsidRDefault="00BE59A4" w:rsidP="0027646D">
      <w:pPr>
        <w:keepLines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235484">
        <w:rPr>
          <w:rFonts w:ascii="Times New Roman" w:hAnsi="Times New Roman"/>
          <w:sz w:val="26"/>
          <w:szCs w:val="26"/>
        </w:rPr>
        <w:t>Электронный носитель информации с графическими матер</w:t>
      </w:r>
      <w:r w:rsidR="000B6A80" w:rsidRPr="00235484">
        <w:rPr>
          <w:rFonts w:ascii="Times New Roman" w:hAnsi="Times New Roman"/>
          <w:sz w:val="26"/>
          <w:szCs w:val="26"/>
        </w:rPr>
        <w:t>иалами и пояснительной запиской (1 экз.)</w:t>
      </w:r>
    </w:p>
    <w:p w:rsidR="00A960F2" w:rsidRDefault="00A960F2" w:rsidP="000B6A80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6601B" w:rsidRDefault="002660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E32F2" w:rsidRPr="0026601B" w:rsidRDefault="001705D1" w:rsidP="0026601B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6601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Введение</w:t>
      </w:r>
    </w:p>
    <w:p w:rsidR="00806CBD" w:rsidRDefault="0095487C" w:rsidP="0023548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487C">
        <w:rPr>
          <w:rFonts w:ascii="Times New Roman" w:hAnsi="Times New Roman" w:cs="Times New Roman"/>
          <w:sz w:val="26"/>
          <w:szCs w:val="26"/>
        </w:rPr>
        <w:t>Корректировка п</w:t>
      </w:r>
      <w:r w:rsidR="00806CBD" w:rsidRPr="0095487C">
        <w:rPr>
          <w:rFonts w:ascii="Times New Roman" w:hAnsi="Times New Roman" w:cs="Times New Roman"/>
          <w:sz w:val="26"/>
          <w:szCs w:val="26"/>
        </w:rPr>
        <w:t>роект</w:t>
      </w:r>
      <w:r w:rsidRPr="0095487C">
        <w:rPr>
          <w:rFonts w:ascii="Times New Roman" w:hAnsi="Times New Roman" w:cs="Times New Roman"/>
          <w:sz w:val="26"/>
          <w:szCs w:val="26"/>
        </w:rPr>
        <w:t>а</w:t>
      </w:r>
      <w:r w:rsidR="00806CBD" w:rsidRPr="0095487C">
        <w:rPr>
          <w:rFonts w:ascii="Times New Roman" w:hAnsi="Times New Roman" w:cs="Times New Roman"/>
          <w:sz w:val="26"/>
          <w:szCs w:val="26"/>
        </w:rPr>
        <w:t xml:space="preserve"> планировки </w:t>
      </w:r>
      <w:r w:rsidR="004B4B68" w:rsidRPr="0095487C">
        <w:rPr>
          <w:rFonts w:ascii="Times New Roman" w:hAnsi="Times New Roman" w:cs="Times New Roman"/>
          <w:sz w:val="26"/>
          <w:szCs w:val="26"/>
        </w:rPr>
        <w:t xml:space="preserve">и межевания </w:t>
      </w:r>
      <w:r w:rsidR="00806CBD" w:rsidRPr="0095487C">
        <w:rPr>
          <w:rFonts w:ascii="Times New Roman" w:hAnsi="Times New Roman" w:cs="Times New Roman"/>
          <w:sz w:val="26"/>
          <w:szCs w:val="26"/>
        </w:rPr>
        <w:t>ми</w:t>
      </w:r>
      <w:r w:rsidR="001705D1" w:rsidRPr="0095487C">
        <w:rPr>
          <w:rFonts w:ascii="Times New Roman" w:hAnsi="Times New Roman" w:cs="Times New Roman"/>
          <w:sz w:val="26"/>
          <w:szCs w:val="26"/>
        </w:rPr>
        <w:t xml:space="preserve">крорайона </w:t>
      </w:r>
      <w:r w:rsidR="000B6A80" w:rsidRPr="0095487C">
        <w:rPr>
          <w:rFonts w:ascii="Times New Roman" w:hAnsi="Times New Roman" w:cs="Times New Roman"/>
          <w:sz w:val="26"/>
          <w:szCs w:val="26"/>
        </w:rPr>
        <w:t>«Северный»</w:t>
      </w:r>
      <w:r w:rsidR="001705D1" w:rsidRPr="0095487C">
        <w:rPr>
          <w:rFonts w:ascii="Times New Roman" w:hAnsi="Times New Roman" w:cs="Times New Roman"/>
          <w:sz w:val="26"/>
          <w:szCs w:val="26"/>
        </w:rPr>
        <w:t xml:space="preserve"> в г. Арск</w:t>
      </w:r>
      <w:r w:rsidR="00806CBD" w:rsidRPr="0095487C">
        <w:rPr>
          <w:rFonts w:ascii="Times New Roman" w:hAnsi="Times New Roman" w:cs="Times New Roman"/>
          <w:sz w:val="26"/>
          <w:szCs w:val="26"/>
        </w:rPr>
        <w:t xml:space="preserve"> Арского</w:t>
      </w:r>
      <w:r>
        <w:rPr>
          <w:rFonts w:ascii="Times New Roman" w:hAnsi="Times New Roman" w:cs="Times New Roman"/>
          <w:sz w:val="26"/>
          <w:szCs w:val="26"/>
        </w:rPr>
        <w:tab/>
      </w:r>
      <w:r w:rsidR="00093F56" w:rsidRPr="0095487C">
        <w:rPr>
          <w:rFonts w:ascii="Times New Roman" w:hAnsi="Times New Roman" w:cs="Times New Roman"/>
          <w:sz w:val="26"/>
          <w:szCs w:val="26"/>
        </w:rPr>
        <w:t xml:space="preserve"> </w:t>
      </w:r>
      <w:r w:rsidR="00806CBD" w:rsidRPr="0095487C">
        <w:rPr>
          <w:rFonts w:ascii="Times New Roman" w:hAnsi="Times New Roman" w:cs="Times New Roman"/>
          <w:sz w:val="26"/>
          <w:szCs w:val="26"/>
        </w:rPr>
        <w:t xml:space="preserve">района </w:t>
      </w:r>
      <w:r>
        <w:rPr>
          <w:rFonts w:ascii="Times New Roman" w:hAnsi="Times New Roman" w:cs="Times New Roman"/>
          <w:sz w:val="26"/>
          <w:szCs w:val="26"/>
        </w:rPr>
        <w:tab/>
      </w:r>
      <w:r w:rsidR="000F259E" w:rsidRPr="0095487C">
        <w:rPr>
          <w:rFonts w:ascii="Times New Roman" w:hAnsi="Times New Roman" w:cs="Times New Roman"/>
          <w:sz w:val="26"/>
          <w:szCs w:val="26"/>
        </w:rPr>
        <w:t>Р</w:t>
      </w:r>
      <w:r w:rsidR="00806CBD" w:rsidRPr="0095487C">
        <w:rPr>
          <w:rFonts w:ascii="Times New Roman" w:hAnsi="Times New Roman" w:cs="Times New Roman"/>
          <w:sz w:val="26"/>
          <w:szCs w:val="26"/>
        </w:rPr>
        <w:t xml:space="preserve">еспублики </w:t>
      </w:r>
      <w:r>
        <w:rPr>
          <w:rFonts w:ascii="Times New Roman" w:hAnsi="Times New Roman" w:cs="Times New Roman"/>
          <w:sz w:val="26"/>
          <w:szCs w:val="26"/>
        </w:rPr>
        <w:tab/>
      </w:r>
      <w:r w:rsidR="00806CBD" w:rsidRPr="0095487C">
        <w:rPr>
          <w:rFonts w:ascii="Times New Roman" w:hAnsi="Times New Roman" w:cs="Times New Roman"/>
          <w:sz w:val="26"/>
          <w:szCs w:val="26"/>
        </w:rPr>
        <w:t>Татарстан</w:t>
      </w:r>
      <w:r>
        <w:rPr>
          <w:rFonts w:ascii="Times New Roman" w:hAnsi="Times New Roman" w:cs="Times New Roman"/>
          <w:sz w:val="26"/>
          <w:szCs w:val="26"/>
        </w:rPr>
        <w:tab/>
      </w:r>
      <w:r w:rsidR="00541FBF" w:rsidRPr="0095487C">
        <w:rPr>
          <w:rFonts w:ascii="Times New Roman" w:hAnsi="Times New Roman" w:cs="Times New Roman"/>
          <w:sz w:val="26"/>
          <w:szCs w:val="26"/>
        </w:rPr>
        <w:t xml:space="preserve"> </w:t>
      </w:r>
      <w:r w:rsidR="00806CBD" w:rsidRPr="0095487C">
        <w:rPr>
          <w:rFonts w:ascii="Times New Roman" w:hAnsi="Times New Roman" w:cs="Times New Roman"/>
          <w:sz w:val="26"/>
          <w:szCs w:val="26"/>
        </w:rPr>
        <w:t>выполнен</w:t>
      </w:r>
      <w:r w:rsidRPr="0095487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ab/>
      </w:r>
      <w:r w:rsidR="00806CBD" w:rsidRPr="0095487C">
        <w:rPr>
          <w:rFonts w:ascii="Times New Roman" w:hAnsi="Times New Roman" w:cs="Times New Roman"/>
          <w:sz w:val="26"/>
          <w:szCs w:val="26"/>
        </w:rPr>
        <w:t xml:space="preserve"> коллективом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06CBD" w:rsidRPr="0095487C">
        <w:rPr>
          <w:rFonts w:ascii="Times New Roman" w:hAnsi="Times New Roman" w:cs="Times New Roman"/>
          <w:sz w:val="26"/>
          <w:szCs w:val="26"/>
        </w:rPr>
        <w:t>ООО «Мастерская архитектора Дмитриева Н.М.» в соответствии с договором</w:t>
      </w:r>
      <w:r w:rsidR="002263B9" w:rsidRPr="0095487C">
        <w:rPr>
          <w:rFonts w:ascii="Times New Roman" w:hAnsi="Times New Roman" w:cs="Times New Roman"/>
          <w:sz w:val="26"/>
          <w:szCs w:val="26"/>
        </w:rPr>
        <w:t xml:space="preserve"> с </w:t>
      </w:r>
      <w:r w:rsidRPr="0095487C">
        <w:rPr>
          <w:rFonts w:ascii="Times New Roman" w:hAnsi="Times New Roman" w:cs="Times New Roman"/>
          <w:sz w:val="26"/>
          <w:szCs w:val="26"/>
        </w:rPr>
        <w:t>Исполнительным комитетом города Арск</w:t>
      </w:r>
      <w:r w:rsidR="004B4B68" w:rsidRPr="0095487C">
        <w:rPr>
          <w:rFonts w:ascii="Times New Roman" w:hAnsi="Times New Roman" w:cs="Times New Roman"/>
          <w:sz w:val="26"/>
          <w:szCs w:val="26"/>
        </w:rPr>
        <w:t xml:space="preserve"> на создание проектной продукции </w:t>
      </w:r>
      <w:r w:rsidRPr="0095487C">
        <w:rPr>
          <w:rFonts w:ascii="Times New Roman" w:hAnsi="Times New Roman" w:cs="Times New Roman"/>
          <w:sz w:val="26"/>
          <w:szCs w:val="26"/>
        </w:rPr>
        <w:t xml:space="preserve">        </w:t>
      </w:r>
      <w:r w:rsidR="000964A9" w:rsidRPr="0095487C">
        <w:rPr>
          <w:rFonts w:ascii="Times New Roman" w:hAnsi="Times New Roman" w:cs="Times New Roman"/>
          <w:sz w:val="26"/>
          <w:szCs w:val="26"/>
        </w:rPr>
        <w:t>№</w:t>
      </w:r>
      <w:r w:rsidRPr="0095487C">
        <w:rPr>
          <w:rFonts w:ascii="Times New Roman" w:hAnsi="Times New Roman" w:cs="Times New Roman"/>
          <w:sz w:val="26"/>
          <w:szCs w:val="26"/>
        </w:rPr>
        <w:t xml:space="preserve">34-18/ПР </w:t>
      </w:r>
      <w:r w:rsidR="00806CBD" w:rsidRPr="0095487C">
        <w:rPr>
          <w:rFonts w:ascii="Times New Roman" w:hAnsi="Times New Roman" w:cs="Times New Roman"/>
          <w:sz w:val="26"/>
          <w:szCs w:val="26"/>
        </w:rPr>
        <w:t xml:space="preserve">от </w:t>
      </w:r>
      <w:r w:rsidRPr="0095487C">
        <w:rPr>
          <w:rFonts w:ascii="Times New Roman" w:hAnsi="Times New Roman" w:cs="Times New Roman"/>
          <w:sz w:val="26"/>
          <w:szCs w:val="26"/>
        </w:rPr>
        <w:t>14 сентября</w:t>
      </w:r>
      <w:r w:rsidR="00806CBD" w:rsidRPr="0095487C">
        <w:rPr>
          <w:rFonts w:ascii="Times New Roman" w:hAnsi="Times New Roman" w:cs="Times New Roman"/>
          <w:sz w:val="26"/>
          <w:szCs w:val="26"/>
        </w:rPr>
        <w:t xml:space="preserve"> 201</w:t>
      </w:r>
      <w:r w:rsidRPr="0095487C">
        <w:rPr>
          <w:rFonts w:ascii="Times New Roman" w:hAnsi="Times New Roman" w:cs="Times New Roman"/>
          <w:sz w:val="26"/>
          <w:szCs w:val="26"/>
        </w:rPr>
        <w:t>8</w:t>
      </w:r>
      <w:r w:rsidR="00806CBD" w:rsidRPr="0095487C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806CBD" w:rsidRDefault="00806CBD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 разрабатывался с соблюдением положений Градостроительного Кодекса Российской Федерации, Инструкции о порядке разработки, согласования, экспертизы и утверждения градостроительной документации, других действующих</w:t>
      </w:r>
      <w:r w:rsidR="00934A7A">
        <w:rPr>
          <w:rFonts w:ascii="Times New Roman" w:hAnsi="Times New Roman" w:cs="Times New Roman"/>
          <w:sz w:val="26"/>
          <w:szCs w:val="26"/>
        </w:rPr>
        <w:t xml:space="preserve"> законодательных и нормативных документов.</w:t>
      </w:r>
    </w:p>
    <w:p w:rsidR="00934A7A" w:rsidRDefault="00934A7A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разработке проекта планировки анализировались и учитывались </w:t>
      </w:r>
      <w:proofErr w:type="gramStart"/>
      <w:r>
        <w:rPr>
          <w:rFonts w:ascii="Times New Roman" w:hAnsi="Times New Roman" w:cs="Times New Roman"/>
          <w:sz w:val="26"/>
          <w:szCs w:val="26"/>
        </w:rPr>
        <w:t>материалы :</w:t>
      </w:r>
      <w:proofErr w:type="gramEnd"/>
    </w:p>
    <w:p w:rsidR="004B4B68" w:rsidRPr="00B36F30" w:rsidRDefault="00934A7A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6F30">
        <w:rPr>
          <w:rFonts w:ascii="Times New Roman" w:hAnsi="Times New Roman" w:cs="Times New Roman"/>
          <w:sz w:val="26"/>
          <w:szCs w:val="26"/>
        </w:rPr>
        <w:t>-</w:t>
      </w:r>
      <w:r w:rsidR="00EF7407">
        <w:rPr>
          <w:rFonts w:ascii="Times New Roman" w:hAnsi="Times New Roman" w:cs="Times New Roman"/>
          <w:sz w:val="26"/>
          <w:szCs w:val="26"/>
        </w:rPr>
        <w:t xml:space="preserve">  </w:t>
      </w:r>
      <w:r w:rsidR="001924B8" w:rsidRPr="00B36F30">
        <w:rPr>
          <w:rFonts w:ascii="Times New Roman" w:hAnsi="Times New Roman" w:cs="Times New Roman"/>
          <w:sz w:val="26"/>
          <w:szCs w:val="26"/>
        </w:rPr>
        <w:t>Г</w:t>
      </w:r>
      <w:r w:rsidR="004B4B68" w:rsidRPr="00B36F30">
        <w:rPr>
          <w:rFonts w:ascii="Times New Roman" w:hAnsi="Times New Roman" w:cs="Times New Roman"/>
          <w:sz w:val="26"/>
          <w:szCs w:val="26"/>
        </w:rPr>
        <w:t xml:space="preserve">енерального плана </w:t>
      </w:r>
      <w:r w:rsidR="00B36F30" w:rsidRPr="00B36F30">
        <w:rPr>
          <w:rFonts w:ascii="Times New Roman" w:hAnsi="Times New Roman" w:cs="Times New Roman"/>
          <w:sz w:val="26"/>
          <w:szCs w:val="26"/>
        </w:rPr>
        <w:t>и проекта планировки центральной части</w:t>
      </w:r>
      <w:r w:rsidR="00C25BB8">
        <w:rPr>
          <w:rFonts w:ascii="Times New Roman" w:hAnsi="Times New Roman" w:cs="Times New Roman"/>
          <w:sz w:val="26"/>
          <w:szCs w:val="26"/>
        </w:rPr>
        <w:t xml:space="preserve"> </w:t>
      </w:r>
      <w:r w:rsidR="00B36F30" w:rsidRPr="00B36F30">
        <w:rPr>
          <w:rFonts w:ascii="Times New Roman" w:hAnsi="Times New Roman" w:cs="Times New Roman"/>
          <w:sz w:val="26"/>
          <w:szCs w:val="26"/>
        </w:rPr>
        <w:t xml:space="preserve">г. Арска </w:t>
      </w:r>
      <w:r w:rsidRPr="00B36F30">
        <w:rPr>
          <w:rFonts w:ascii="Times New Roman" w:hAnsi="Times New Roman" w:cs="Times New Roman"/>
          <w:sz w:val="26"/>
          <w:szCs w:val="26"/>
        </w:rPr>
        <w:t>на расчетный срок до 20</w:t>
      </w:r>
      <w:r w:rsidR="004B4B68" w:rsidRPr="00B36F30">
        <w:rPr>
          <w:rFonts w:ascii="Times New Roman" w:hAnsi="Times New Roman" w:cs="Times New Roman"/>
          <w:sz w:val="26"/>
          <w:szCs w:val="26"/>
        </w:rPr>
        <w:t>30</w:t>
      </w:r>
      <w:r w:rsidRPr="00B36F30">
        <w:rPr>
          <w:rFonts w:ascii="Times New Roman" w:hAnsi="Times New Roman" w:cs="Times New Roman"/>
          <w:sz w:val="26"/>
          <w:szCs w:val="26"/>
        </w:rPr>
        <w:t xml:space="preserve"> года</w:t>
      </w:r>
      <w:r w:rsidR="004B4B68" w:rsidRPr="00B36F30">
        <w:rPr>
          <w:rFonts w:ascii="Times New Roman" w:hAnsi="Times New Roman" w:cs="Times New Roman"/>
          <w:sz w:val="26"/>
          <w:szCs w:val="26"/>
        </w:rPr>
        <w:t>, разработанного ГУП «</w:t>
      </w:r>
      <w:proofErr w:type="spellStart"/>
      <w:r w:rsidR="004B4B68" w:rsidRPr="00B36F30">
        <w:rPr>
          <w:rFonts w:ascii="Times New Roman" w:hAnsi="Times New Roman" w:cs="Times New Roman"/>
          <w:sz w:val="26"/>
          <w:szCs w:val="26"/>
        </w:rPr>
        <w:t>Татинвестгражданпроект</w:t>
      </w:r>
      <w:proofErr w:type="spellEnd"/>
      <w:r w:rsidR="004B4B68" w:rsidRPr="00B36F30">
        <w:rPr>
          <w:rFonts w:ascii="Times New Roman" w:hAnsi="Times New Roman" w:cs="Times New Roman"/>
          <w:sz w:val="26"/>
          <w:szCs w:val="26"/>
        </w:rPr>
        <w:t xml:space="preserve">», </w:t>
      </w:r>
    </w:p>
    <w:p w:rsidR="00934A7A" w:rsidRPr="00934A7A" w:rsidRDefault="001924B8" w:rsidP="004B4B6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4B4B68">
        <w:rPr>
          <w:rFonts w:ascii="Times New Roman" w:hAnsi="Times New Roman" w:cs="Times New Roman"/>
          <w:sz w:val="26"/>
          <w:szCs w:val="26"/>
        </w:rPr>
        <w:t xml:space="preserve">равил </w:t>
      </w:r>
      <w:r w:rsidR="00934A7A" w:rsidRPr="00934A7A">
        <w:rPr>
          <w:rFonts w:ascii="Times New Roman" w:hAnsi="Times New Roman" w:cs="Times New Roman"/>
          <w:sz w:val="26"/>
          <w:szCs w:val="26"/>
        </w:rPr>
        <w:t xml:space="preserve">землепользования и застройки города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«Город Арск» Арского района Республики Татарстан</w:t>
      </w:r>
      <w:r w:rsidR="00152269">
        <w:rPr>
          <w:rFonts w:ascii="Times New Roman" w:hAnsi="Times New Roman" w:cs="Times New Roman"/>
          <w:sz w:val="26"/>
          <w:szCs w:val="26"/>
        </w:rPr>
        <w:t xml:space="preserve"> (2011 г.)</w:t>
      </w:r>
      <w:r w:rsidR="004B4B68">
        <w:rPr>
          <w:rFonts w:ascii="Times New Roman" w:hAnsi="Times New Roman" w:cs="Times New Roman"/>
          <w:sz w:val="26"/>
          <w:szCs w:val="26"/>
        </w:rPr>
        <w:t>.</w:t>
      </w:r>
    </w:p>
    <w:p w:rsidR="00414572" w:rsidRDefault="00934A7A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4A7A">
        <w:rPr>
          <w:rFonts w:ascii="Times New Roman" w:hAnsi="Times New Roman" w:cs="Times New Roman"/>
          <w:sz w:val="26"/>
          <w:szCs w:val="26"/>
        </w:rPr>
        <w:t xml:space="preserve">Работа </w:t>
      </w:r>
      <w:r>
        <w:rPr>
          <w:rFonts w:ascii="Times New Roman" w:hAnsi="Times New Roman" w:cs="Times New Roman"/>
          <w:sz w:val="26"/>
          <w:szCs w:val="26"/>
        </w:rPr>
        <w:t xml:space="preserve">над проектом </w:t>
      </w:r>
      <w:r w:rsidRPr="00934A7A">
        <w:rPr>
          <w:rFonts w:ascii="Times New Roman" w:hAnsi="Times New Roman" w:cs="Times New Roman"/>
          <w:sz w:val="26"/>
          <w:szCs w:val="26"/>
        </w:rPr>
        <w:t>велась</w:t>
      </w:r>
      <w:r w:rsidR="00EF7407">
        <w:rPr>
          <w:rFonts w:ascii="Times New Roman" w:hAnsi="Times New Roman" w:cs="Times New Roman"/>
          <w:sz w:val="26"/>
          <w:szCs w:val="26"/>
        </w:rPr>
        <w:t xml:space="preserve"> </w:t>
      </w:r>
      <w:r w:rsidR="00414572">
        <w:rPr>
          <w:rFonts w:ascii="Times New Roman" w:hAnsi="Times New Roman" w:cs="Times New Roman"/>
          <w:sz w:val="26"/>
          <w:szCs w:val="26"/>
        </w:rPr>
        <w:t xml:space="preserve">на основе исходных материалов, </w:t>
      </w:r>
      <w:proofErr w:type="spellStart"/>
      <w:proofErr w:type="gramStart"/>
      <w:r w:rsidR="00414572">
        <w:rPr>
          <w:rFonts w:ascii="Times New Roman" w:hAnsi="Times New Roman" w:cs="Times New Roman"/>
          <w:sz w:val="26"/>
          <w:szCs w:val="26"/>
        </w:rPr>
        <w:t>предостав</w:t>
      </w:r>
      <w:proofErr w:type="spellEnd"/>
      <w:r w:rsidR="009720C7">
        <w:rPr>
          <w:rFonts w:ascii="Times New Roman" w:hAnsi="Times New Roman" w:cs="Times New Roman"/>
          <w:sz w:val="26"/>
          <w:szCs w:val="26"/>
        </w:rPr>
        <w:t>-</w:t>
      </w:r>
      <w:r w:rsidR="00414572">
        <w:rPr>
          <w:rFonts w:ascii="Times New Roman" w:hAnsi="Times New Roman" w:cs="Times New Roman"/>
          <w:sz w:val="26"/>
          <w:szCs w:val="26"/>
        </w:rPr>
        <w:t>ленных</w:t>
      </w:r>
      <w:proofErr w:type="gramEnd"/>
      <w:r w:rsidR="00414572">
        <w:rPr>
          <w:rFonts w:ascii="Times New Roman" w:hAnsi="Times New Roman" w:cs="Times New Roman"/>
          <w:sz w:val="26"/>
          <w:szCs w:val="26"/>
        </w:rPr>
        <w:t xml:space="preserve"> </w:t>
      </w:r>
      <w:r w:rsidR="002263B9">
        <w:rPr>
          <w:rFonts w:ascii="Times New Roman" w:hAnsi="Times New Roman" w:cs="Times New Roman"/>
          <w:sz w:val="26"/>
          <w:szCs w:val="26"/>
        </w:rPr>
        <w:t>отделом И</w:t>
      </w:r>
      <w:r w:rsidR="00414572">
        <w:rPr>
          <w:rFonts w:ascii="Times New Roman" w:hAnsi="Times New Roman" w:cs="Times New Roman"/>
          <w:sz w:val="26"/>
          <w:szCs w:val="26"/>
        </w:rPr>
        <w:t>нфраструктурного развития Исполнительного Комитета Арского муниципального</w:t>
      </w:r>
      <w:r w:rsidR="002263B9">
        <w:rPr>
          <w:rFonts w:ascii="Times New Roman" w:hAnsi="Times New Roman" w:cs="Times New Roman"/>
          <w:sz w:val="26"/>
          <w:szCs w:val="26"/>
        </w:rPr>
        <w:t xml:space="preserve"> района Респу</w:t>
      </w:r>
      <w:r w:rsidR="00A84AD9">
        <w:rPr>
          <w:rFonts w:ascii="Times New Roman" w:hAnsi="Times New Roman" w:cs="Times New Roman"/>
          <w:sz w:val="26"/>
          <w:szCs w:val="26"/>
        </w:rPr>
        <w:t>б</w:t>
      </w:r>
      <w:r w:rsidR="002263B9">
        <w:rPr>
          <w:rFonts w:ascii="Times New Roman" w:hAnsi="Times New Roman" w:cs="Times New Roman"/>
          <w:sz w:val="26"/>
          <w:szCs w:val="26"/>
        </w:rPr>
        <w:t>лики</w:t>
      </w:r>
      <w:r w:rsidR="00EF7407">
        <w:rPr>
          <w:rFonts w:ascii="Times New Roman" w:hAnsi="Times New Roman" w:cs="Times New Roman"/>
          <w:sz w:val="26"/>
          <w:szCs w:val="26"/>
        </w:rPr>
        <w:t xml:space="preserve"> </w:t>
      </w:r>
      <w:r w:rsidR="002263B9">
        <w:rPr>
          <w:rFonts w:ascii="Times New Roman" w:hAnsi="Times New Roman" w:cs="Times New Roman"/>
          <w:sz w:val="26"/>
          <w:szCs w:val="26"/>
        </w:rPr>
        <w:t>Татарстан.</w:t>
      </w:r>
    </w:p>
    <w:p w:rsidR="00934A7A" w:rsidRDefault="00934A7A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 выполнен на следующие проектные сроки:</w:t>
      </w:r>
    </w:p>
    <w:p w:rsidR="00934A7A" w:rsidRDefault="00934A7A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исходный год   - 2016 г.;</w:t>
      </w:r>
    </w:p>
    <w:p w:rsidR="00934A7A" w:rsidRDefault="00934A7A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первый этап</w:t>
      </w:r>
      <w:r w:rsidR="00FA006E">
        <w:rPr>
          <w:rFonts w:ascii="Times New Roman" w:hAnsi="Times New Roman" w:cs="Times New Roman"/>
          <w:sz w:val="26"/>
          <w:szCs w:val="26"/>
        </w:rPr>
        <w:t xml:space="preserve"> (первая очередь)</w:t>
      </w:r>
      <w:r>
        <w:rPr>
          <w:rFonts w:ascii="Times New Roman" w:hAnsi="Times New Roman" w:cs="Times New Roman"/>
          <w:sz w:val="26"/>
          <w:szCs w:val="26"/>
        </w:rPr>
        <w:t xml:space="preserve"> - 2021 г.;</w:t>
      </w:r>
    </w:p>
    <w:p w:rsidR="00934A7A" w:rsidRPr="00D3201B" w:rsidRDefault="00934A7A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201B">
        <w:rPr>
          <w:rFonts w:ascii="Times New Roman" w:hAnsi="Times New Roman" w:cs="Times New Roman"/>
          <w:sz w:val="26"/>
          <w:szCs w:val="26"/>
        </w:rPr>
        <w:t>расчетный срок</w:t>
      </w:r>
      <w:r w:rsidR="00FA006E" w:rsidRPr="00D3201B">
        <w:rPr>
          <w:rFonts w:ascii="Times New Roman" w:hAnsi="Times New Roman" w:cs="Times New Roman"/>
          <w:sz w:val="26"/>
          <w:szCs w:val="26"/>
        </w:rPr>
        <w:t xml:space="preserve"> (расчетный </w:t>
      </w:r>
      <w:proofErr w:type="gramStart"/>
      <w:r w:rsidR="00FA006E" w:rsidRPr="00D3201B">
        <w:rPr>
          <w:rFonts w:ascii="Times New Roman" w:hAnsi="Times New Roman" w:cs="Times New Roman"/>
          <w:sz w:val="26"/>
          <w:szCs w:val="26"/>
        </w:rPr>
        <w:t>срок)  -</w:t>
      </w:r>
      <w:proofErr w:type="gramEnd"/>
      <w:r w:rsidR="00FA006E" w:rsidRPr="00D3201B">
        <w:rPr>
          <w:rFonts w:ascii="Times New Roman" w:hAnsi="Times New Roman" w:cs="Times New Roman"/>
          <w:sz w:val="26"/>
          <w:szCs w:val="26"/>
        </w:rPr>
        <w:t xml:space="preserve"> </w:t>
      </w:r>
      <w:r w:rsidR="00F65792" w:rsidRPr="00D3201B">
        <w:rPr>
          <w:rFonts w:ascii="Times New Roman" w:hAnsi="Times New Roman" w:cs="Times New Roman"/>
          <w:sz w:val="26"/>
          <w:szCs w:val="26"/>
        </w:rPr>
        <w:t>202</w:t>
      </w:r>
      <w:r w:rsidR="00A84AD9" w:rsidRPr="00D3201B">
        <w:rPr>
          <w:rFonts w:ascii="Times New Roman" w:hAnsi="Times New Roman" w:cs="Times New Roman"/>
          <w:sz w:val="26"/>
          <w:szCs w:val="26"/>
        </w:rPr>
        <w:t>5</w:t>
      </w:r>
      <w:r w:rsidRPr="00D3201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934A7A" w:rsidRDefault="00934A7A" w:rsidP="00FA006E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34A7A" w:rsidRPr="0026601B" w:rsidRDefault="00934A7A" w:rsidP="0026601B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6601B">
        <w:rPr>
          <w:rFonts w:ascii="Times New Roman" w:hAnsi="Times New Roman" w:cs="Times New Roman"/>
          <w:b/>
          <w:color w:val="auto"/>
          <w:sz w:val="28"/>
          <w:szCs w:val="28"/>
        </w:rPr>
        <w:t>Основные положения проекта</w:t>
      </w:r>
    </w:p>
    <w:p w:rsidR="00AA7B7B" w:rsidRDefault="00AA7B7B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7B7B">
        <w:rPr>
          <w:rFonts w:ascii="Times New Roman" w:hAnsi="Times New Roman" w:cs="Times New Roman"/>
          <w:sz w:val="26"/>
          <w:szCs w:val="26"/>
        </w:rPr>
        <w:t>Основные положения проекта выполнены в соответствии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AA7B7B" w:rsidRDefault="00AA7B7B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A7B7B">
        <w:rPr>
          <w:rFonts w:ascii="Times New Roman" w:hAnsi="Times New Roman" w:cs="Times New Roman"/>
          <w:sz w:val="26"/>
          <w:szCs w:val="26"/>
        </w:rPr>
        <w:t xml:space="preserve"> со статьей 42 Градостроительного Кодекса Российской Федерации- «Проект планировки территории»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A7B7B" w:rsidRDefault="00AA7B7B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65792">
        <w:rPr>
          <w:rFonts w:ascii="Times New Roman" w:hAnsi="Times New Roman" w:cs="Times New Roman"/>
          <w:sz w:val="26"/>
          <w:szCs w:val="26"/>
        </w:rPr>
        <w:t>с генеральным планом</w:t>
      </w:r>
      <w:r w:rsidR="00837818">
        <w:rPr>
          <w:rFonts w:ascii="Times New Roman" w:hAnsi="Times New Roman" w:cs="Times New Roman"/>
          <w:sz w:val="26"/>
          <w:szCs w:val="26"/>
        </w:rPr>
        <w:t xml:space="preserve"> </w:t>
      </w:r>
      <w:r w:rsidR="00F65792">
        <w:rPr>
          <w:rFonts w:ascii="Times New Roman" w:hAnsi="Times New Roman" w:cs="Times New Roman"/>
          <w:sz w:val="26"/>
          <w:szCs w:val="26"/>
        </w:rPr>
        <w:t>города</w:t>
      </w:r>
      <w:r>
        <w:rPr>
          <w:rFonts w:ascii="Times New Roman" w:hAnsi="Times New Roman" w:cs="Times New Roman"/>
          <w:sz w:val="26"/>
          <w:szCs w:val="26"/>
        </w:rPr>
        <w:t xml:space="preserve"> Арска.</w:t>
      </w:r>
    </w:p>
    <w:p w:rsidR="00AA7B7B" w:rsidRDefault="00AA7B7B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Проектом предполагается достижение основных целей:</w:t>
      </w:r>
    </w:p>
    <w:p w:rsidR="00AA7B7B" w:rsidRDefault="00AA7B7B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обеспечение устойчивого развития и повышения эффективности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использо</w:t>
      </w:r>
      <w:r w:rsidR="009720C7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вания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территории;</w:t>
      </w:r>
    </w:p>
    <w:p w:rsidR="00AA7B7B" w:rsidRDefault="00AA7B7B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выделение элементов планировочной структуры территории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проектиро</w:t>
      </w:r>
      <w:r w:rsidR="009720C7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вания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AA7B7B" w:rsidRDefault="00AA7B7B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установление параметров планируемого развития элементов планировочной структуры;</w:t>
      </w:r>
    </w:p>
    <w:p w:rsidR="00AA7B7B" w:rsidRDefault="00AA7B7B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установление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</w:t>
      </w:r>
      <w:r w:rsidR="00BC5C6F">
        <w:rPr>
          <w:rFonts w:ascii="Times New Roman" w:hAnsi="Times New Roman" w:cs="Times New Roman"/>
          <w:sz w:val="26"/>
          <w:szCs w:val="26"/>
        </w:rPr>
        <w:t>;</w:t>
      </w:r>
    </w:p>
    <w:p w:rsidR="00AA7B7B" w:rsidRDefault="00AA7B7B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определение </w:t>
      </w:r>
      <w:r w:rsidR="00FA006E">
        <w:rPr>
          <w:rFonts w:ascii="Times New Roman" w:hAnsi="Times New Roman" w:cs="Times New Roman"/>
          <w:sz w:val="26"/>
          <w:szCs w:val="26"/>
        </w:rPr>
        <w:t>очередности освоения территории.</w:t>
      </w:r>
    </w:p>
    <w:p w:rsidR="00FA006E" w:rsidRDefault="00FA006E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Проектом предусматривается на период первой очереди до 2021 года частичное освоение территории малоэтажной застройки в юго-западной части </w:t>
      </w:r>
      <w:r w:rsidRPr="000964A9">
        <w:rPr>
          <w:rFonts w:ascii="Times New Roman" w:hAnsi="Times New Roman" w:cs="Times New Roman"/>
          <w:sz w:val="26"/>
          <w:szCs w:val="26"/>
        </w:rPr>
        <w:t>микрорайона. До 20</w:t>
      </w:r>
      <w:r w:rsidR="00F65792" w:rsidRPr="000964A9">
        <w:rPr>
          <w:rFonts w:ascii="Times New Roman" w:hAnsi="Times New Roman" w:cs="Times New Roman"/>
          <w:sz w:val="26"/>
          <w:szCs w:val="26"/>
        </w:rPr>
        <w:t>2</w:t>
      </w:r>
      <w:r w:rsidR="00A84AD9" w:rsidRPr="000964A9">
        <w:rPr>
          <w:rFonts w:ascii="Times New Roman" w:hAnsi="Times New Roman" w:cs="Times New Roman"/>
          <w:sz w:val="26"/>
          <w:szCs w:val="26"/>
        </w:rPr>
        <w:t>5</w:t>
      </w:r>
      <w:r w:rsidRPr="000964A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964A9">
        <w:rPr>
          <w:rFonts w:ascii="Times New Roman" w:hAnsi="Times New Roman" w:cs="Times New Roman"/>
          <w:sz w:val="26"/>
          <w:szCs w:val="26"/>
        </w:rPr>
        <w:t>года  (</w:t>
      </w:r>
      <w:proofErr w:type="gramEnd"/>
      <w:r w:rsidRPr="000964A9">
        <w:rPr>
          <w:rFonts w:ascii="Times New Roman" w:hAnsi="Times New Roman" w:cs="Times New Roman"/>
          <w:sz w:val="26"/>
          <w:szCs w:val="26"/>
        </w:rPr>
        <w:t xml:space="preserve">расчетный срок) намечается завершение </w:t>
      </w:r>
      <w:proofErr w:type="spellStart"/>
      <w:r w:rsidRPr="000964A9">
        <w:rPr>
          <w:rFonts w:ascii="Times New Roman" w:hAnsi="Times New Roman" w:cs="Times New Roman"/>
          <w:sz w:val="26"/>
          <w:szCs w:val="26"/>
        </w:rPr>
        <w:t>формиро-</w:t>
      </w:r>
      <w:r>
        <w:rPr>
          <w:rFonts w:ascii="Times New Roman" w:hAnsi="Times New Roman" w:cs="Times New Roman"/>
          <w:sz w:val="26"/>
          <w:szCs w:val="26"/>
        </w:rPr>
        <w:lastRenderedPageBreak/>
        <w:t>вания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микрорайона путем с</w:t>
      </w:r>
      <w:r w:rsidR="00A84AD9">
        <w:rPr>
          <w:rFonts w:ascii="Times New Roman" w:hAnsi="Times New Roman" w:cs="Times New Roman"/>
          <w:sz w:val="26"/>
          <w:szCs w:val="26"/>
        </w:rPr>
        <w:t xml:space="preserve">оздания </w:t>
      </w:r>
      <w:r>
        <w:rPr>
          <w:rFonts w:ascii="Times New Roman" w:hAnsi="Times New Roman" w:cs="Times New Roman"/>
          <w:sz w:val="26"/>
          <w:szCs w:val="26"/>
        </w:rPr>
        <w:t xml:space="preserve">жилых групп и завершения строительства объектов общественно-делового </w:t>
      </w:r>
      <w:r w:rsidR="009720C7">
        <w:rPr>
          <w:rFonts w:ascii="Times New Roman" w:hAnsi="Times New Roman" w:cs="Times New Roman"/>
          <w:sz w:val="26"/>
          <w:szCs w:val="26"/>
        </w:rPr>
        <w:t>назначен6ия на те</w:t>
      </w:r>
      <w:r>
        <w:rPr>
          <w:rFonts w:ascii="Times New Roman" w:hAnsi="Times New Roman" w:cs="Times New Roman"/>
          <w:sz w:val="26"/>
          <w:szCs w:val="26"/>
        </w:rPr>
        <w:t>рритории всего микрорайона.</w:t>
      </w:r>
    </w:p>
    <w:p w:rsidR="00FA006E" w:rsidRDefault="009720C7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Основная з</w:t>
      </w:r>
      <w:r w:rsidR="002263B9">
        <w:rPr>
          <w:rFonts w:ascii="Times New Roman" w:hAnsi="Times New Roman" w:cs="Times New Roman"/>
          <w:sz w:val="26"/>
          <w:szCs w:val="26"/>
        </w:rPr>
        <w:t xml:space="preserve">астройка предусматривается </w:t>
      </w:r>
      <w:r w:rsidR="00FA006E">
        <w:rPr>
          <w:rFonts w:ascii="Times New Roman" w:hAnsi="Times New Roman" w:cs="Times New Roman"/>
          <w:sz w:val="26"/>
          <w:szCs w:val="26"/>
        </w:rPr>
        <w:t xml:space="preserve">3-х этажными жилыми домами с включением 5-ти этажной застройки в наиболее ответственных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градостроитель-ном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отношении </w:t>
      </w:r>
      <w:r w:rsidR="00FA006E">
        <w:rPr>
          <w:rFonts w:ascii="Times New Roman" w:hAnsi="Times New Roman" w:cs="Times New Roman"/>
          <w:sz w:val="26"/>
          <w:szCs w:val="26"/>
        </w:rPr>
        <w:t>участках микрорайона</w:t>
      </w:r>
      <w:r>
        <w:rPr>
          <w:rFonts w:ascii="Times New Roman" w:hAnsi="Times New Roman" w:cs="Times New Roman"/>
          <w:sz w:val="26"/>
          <w:szCs w:val="26"/>
        </w:rPr>
        <w:t xml:space="preserve"> для выявления зон общественного культурного, торгового</w:t>
      </w:r>
      <w:r w:rsidR="008003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назначения, спортивного и водного отдыха</w:t>
      </w:r>
      <w:r w:rsidR="00FA006E">
        <w:rPr>
          <w:rFonts w:ascii="Times New Roman" w:hAnsi="Times New Roman" w:cs="Times New Roman"/>
          <w:sz w:val="26"/>
          <w:szCs w:val="26"/>
        </w:rPr>
        <w:t>.</w:t>
      </w:r>
    </w:p>
    <w:p w:rsidR="009720C7" w:rsidRDefault="009720C7" w:rsidP="00FA00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40BAC" w:rsidRPr="0026601B" w:rsidRDefault="00EA0989" w:rsidP="0026601B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6601B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="00240BAC" w:rsidRPr="0026601B">
        <w:rPr>
          <w:rFonts w:ascii="Times New Roman" w:hAnsi="Times New Roman" w:cs="Times New Roman"/>
          <w:b/>
          <w:color w:val="auto"/>
          <w:sz w:val="28"/>
          <w:szCs w:val="28"/>
        </w:rPr>
        <w:t>Анализ имеющейся градостроительной документации</w:t>
      </w:r>
    </w:p>
    <w:p w:rsidR="00C57E73" w:rsidRPr="0026601B" w:rsidRDefault="00C57E73" w:rsidP="0026601B">
      <w:pPr>
        <w:pStyle w:val="2"/>
        <w:rPr>
          <w:rFonts w:ascii="Times New Roman" w:hAnsi="Times New Roman" w:cs="Times New Roman"/>
          <w:b w:val="0"/>
          <w:i w:val="0"/>
          <w:sz w:val="26"/>
          <w:szCs w:val="26"/>
        </w:rPr>
      </w:pPr>
      <w:proofErr w:type="gramStart"/>
      <w:r w:rsidRPr="0026601B">
        <w:rPr>
          <w:rFonts w:ascii="Times New Roman" w:hAnsi="Times New Roman" w:cs="Times New Roman"/>
          <w:i w:val="0"/>
          <w:sz w:val="26"/>
          <w:szCs w:val="26"/>
        </w:rPr>
        <w:t xml:space="preserve">1.1 </w:t>
      </w:r>
      <w:r w:rsidR="00EF7407" w:rsidRPr="0026601B">
        <w:rPr>
          <w:rFonts w:ascii="Times New Roman" w:hAnsi="Times New Roman" w:cs="Times New Roman"/>
          <w:i w:val="0"/>
          <w:sz w:val="26"/>
          <w:szCs w:val="26"/>
        </w:rPr>
        <w:t xml:space="preserve"> </w:t>
      </w:r>
      <w:r w:rsidRPr="0026601B">
        <w:rPr>
          <w:rFonts w:ascii="Times New Roman" w:hAnsi="Times New Roman" w:cs="Times New Roman"/>
          <w:i w:val="0"/>
          <w:sz w:val="26"/>
          <w:szCs w:val="26"/>
        </w:rPr>
        <w:t>Генеральный</w:t>
      </w:r>
      <w:proofErr w:type="gramEnd"/>
      <w:r w:rsidRPr="0026601B">
        <w:rPr>
          <w:rFonts w:ascii="Times New Roman" w:hAnsi="Times New Roman" w:cs="Times New Roman"/>
          <w:i w:val="0"/>
          <w:sz w:val="26"/>
          <w:szCs w:val="26"/>
        </w:rPr>
        <w:t xml:space="preserve"> план</w:t>
      </w:r>
    </w:p>
    <w:p w:rsidR="006E36C1" w:rsidRPr="00C73C98" w:rsidRDefault="00240BAC" w:rsidP="0077631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C98">
        <w:rPr>
          <w:rFonts w:ascii="Times New Roman" w:hAnsi="Times New Roman" w:cs="Times New Roman"/>
          <w:sz w:val="26"/>
          <w:szCs w:val="26"/>
        </w:rPr>
        <w:t xml:space="preserve">Город Арск расположен в центре северной части западного </w:t>
      </w:r>
      <w:proofErr w:type="spellStart"/>
      <w:r w:rsidRPr="00C73C98">
        <w:rPr>
          <w:rFonts w:ascii="Times New Roman" w:hAnsi="Times New Roman" w:cs="Times New Roman"/>
          <w:sz w:val="26"/>
          <w:szCs w:val="26"/>
        </w:rPr>
        <w:t>Предкамья</w:t>
      </w:r>
      <w:proofErr w:type="spellEnd"/>
      <w:r w:rsidRPr="00C73C98">
        <w:rPr>
          <w:rFonts w:ascii="Times New Roman" w:hAnsi="Times New Roman" w:cs="Times New Roman"/>
          <w:sz w:val="26"/>
          <w:szCs w:val="26"/>
        </w:rPr>
        <w:t xml:space="preserve"> на</w:t>
      </w:r>
      <w:r w:rsidR="00A335A2">
        <w:rPr>
          <w:rFonts w:ascii="Times New Roman" w:hAnsi="Times New Roman" w:cs="Times New Roman"/>
          <w:sz w:val="26"/>
          <w:szCs w:val="26"/>
        </w:rPr>
        <w:t xml:space="preserve"> живописном</w:t>
      </w:r>
      <w:r w:rsidRPr="00C73C98">
        <w:rPr>
          <w:rFonts w:ascii="Times New Roman" w:hAnsi="Times New Roman" w:cs="Times New Roman"/>
          <w:sz w:val="26"/>
          <w:szCs w:val="26"/>
        </w:rPr>
        <w:t xml:space="preserve"> берегу реки Казанки, являющейся </w:t>
      </w:r>
      <w:r w:rsidR="009720C7">
        <w:rPr>
          <w:rFonts w:ascii="Times New Roman" w:hAnsi="Times New Roman" w:cs="Times New Roman"/>
          <w:sz w:val="26"/>
          <w:szCs w:val="26"/>
        </w:rPr>
        <w:t xml:space="preserve">левым </w:t>
      </w:r>
      <w:r w:rsidRPr="00C73C98">
        <w:rPr>
          <w:rFonts w:ascii="Times New Roman" w:hAnsi="Times New Roman" w:cs="Times New Roman"/>
          <w:sz w:val="26"/>
          <w:szCs w:val="26"/>
        </w:rPr>
        <w:t xml:space="preserve">притоком </w:t>
      </w:r>
      <w:r w:rsidR="009720C7">
        <w:rPr>
          <w:rFonts w:ascii="Times New Roman" w:hAnsi="Times New Roman" w:cs="Times New Roman"/>
          <w:sz w:val="26"/>
          <w:szCs w:val="26"/>
        </w:rPr>
        <w:t xml:space="preserve">реки </w:t>
      </w:r>
      <w:r w:rsidRPr="00C73C98">
        <w:rPr>
          <w:rFonts w:ascii="Times New Roman" w:hAnsi="Times New Roman" w:cs="Times New Roman"/>
          <w:sz w:val="26"/>
          <w:szCs w:val="26"/>
        </w:rPr>
        <w:t xml:space="preserve">Волги. Город Арск – центр Арского муниципального района, находится в </w:t>
      </w:r>
      <w:smartTag w:uri="urn:schemas-microsoft-com:office:smarttags" w:element="metricconverter">
        <w:smartTagPr>
          <w:attr w:name="ProductID" w:val="60 км"/>
        </w:smartTagPr>
        <w:r w:rsidRPr="00C73C98">
          <w:rPr>
            <w:rFonts w:ascii="Times New Roman" w:hAnsi="Times New Roman" w:cs="Times New Roman"/>
            <w:sz w:val="26"/>
            <w:szCs w:val="26"/>
          </w:rPr>
          <w:t>60 км</w:t>
        </w:r>
        <w:r w:rsidR="000E1905">
          <w:rPr>
            <w:rFonts w:ascii="Times New Roman" w:hAnsi="Times New Roman" w:cs="Times New Roman"/>
            <w:sz w:val="26"/>
            <w:szCs w:val="26"/>
          </w:rPr>
          <w:t xml:space="preserve"> </w:t>
        </w:r>
      </w:smartTag>
      <w:r w:rsidR="009720C7">
        <w:rPr>
          <w:rFonts w:ascii="Times New Roman" w:hAnsi="Times New Roman" w:cs="Times New Roman"/>
          <w:sz w:val="26"/>
          <w:szCs w:val="26"/>
        </w:rPr>
        <w:t xml:space="preserve">от столицы Республики Татарстан </w:t>
      </w:r>
      <w:r w:rsidR="00A03648">
        <w:rPr>
          <w:rFonts w:ascii="Times New Roman" w:hAnsi="Times New Roman" w:cs="Times New Roman"/>
          <w:sz w:val="26"/>
          <w:szCs w:val="26"/>
        </w:rPr>
        <w:t xml:space="preserve">г. Казани. </w:t>
      </w:r>
      <w:r w:rsidR="006E36C1" w:rsidRPr="00C73C98">
        <w:rPr>
          <w:rFonts w:ascii="Times New Roman" w:hAnsi="Times New Roman" w:cs="Times New Roman"/>
          <w:sz w:val="26"/>
          <w:szCs w:val="26"/>
        </w:rPr>
        <w:t xml:space="preserve">Экономика города и района характеризуется достаточно высоким развитием промышленности наряду с сельским хозяйством. </w:t>
      </w:r>
    </w:p>
    <w:p w:rsidR="006E36C1" w:rsidRPr="00C73C98" w:rsidRDefault="006E36C1" w:rsidP="0077631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C98">
        <w:rPr>
          <w:rFonts w:ascii="Times New Roman" w:hAnsi="Times New Roman" w:cs="Times New Roman"/>
          <w:sz w:val="26"/>
          <w:szCs w:val="26"/>
        </w:rPr>
        <w:t>Город обладает выгодным транспортно-географическим положением. Основное внешнее сообщение города с другими районами РТ, и регионами РФ осуществляется железнодорожным и автомобильным видами транспорта. Непосредственно через город проходит автомобильная дорога территориального значения Казань-Малмыж. На территории города расположена железнодорожная станция «Арск» на линии «Москва—Казань—Екатеринбург», Горьковской желез</w:t>
      </w:r>
      <w:r w:rsidR="009720C7">
        <w:rPr>
          <w:rFonts w:ascii="Times New Roman" w:hAnsi="Times New Roman" w:cs="Times New Roman"/>
          <w:sz w:val="26"/>
          <w:szCs w:val="26"/>
        </w:rPr>
        <w:t>-</w:t>
      </w:r>
      <w:r w:rsidRPr="00C73C98">
        <w:rPr>
          <w:rFonts w:ascii="Times New Roman" w:hAnsi="Times New Roman" w:cs="Times New Roman"/>
          <w:sz w:val="26"/>
          <w:szCs w:val="26"/>
        </w:rPr>
        <w:t xml:space="preserve">ной дороги. </w:t>
      </w:r>
    </w:p>
    <w:p w:rsidR="00A47E30" w:rsidRPr="00C73C98" w:rsidRDefault="00A47E30" w:rsidP="00776313">
      <w:pPr>
        <w:spacing w:after="0" w:line="276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C73C98">
        <w:rPr>
          <w:rFonts w:ascii="Times New Roman" w:hAnsi="Times New Roman" w:cs="Times New Roman"/>
          <w:snapToGrid w:val="0"/>
          <w:sz w:val="26"/>
          <w:szCs w:val="26"/>
        </w:rPr>
        <w:t>Река Казанка разделяет территорию г. Арск на два района - северный и южный. Северный район расположен на правом берегу р. Казанки, характеризующимся крутым рельефом с перепадом отметок от 90 до 160 м, изрезанным оврагами разной протяженности и глубины. Рельеф левобережной части р. Казанка, где разместился южный район, имеет пологий характер. Природные условия определили особенности архитектурно - планировочной структуры г. Арск.</w:t>
      </w:r>
    </w:p>
    <w:p w:rsidR="00C57E73" w:rsidRDefault="007D5CE3" w:rsidP="0077631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5CE3">
        <w:rPr>
          <w:rFonts w:ascii="Times New Roman" w:hAnsi="Times New Roman" w:cs="Times New Roman"/>
          <w:sz w:val="26"/>
          <w:szCs w:val="26"/>
        </w:rPr>
        <w:t xml:space="preserve">Проект генерального плана г. Арск на период до </w:t>
      </w:r>
      <w:smartTag w:uri="urn:schemas-microsoft-com:office:smarttags" w:element="metricconverter">
        <w:smartTagPr>
          <w:attr w:name="ProductID" w:val="2030 г"/>
        </w:smartTagPr>
        <w:r w:rsidRPr="007D5CE3">
          <w:rPr>
            <w:rFonts w:ascii="Times New Roman" w:hAnsi="Times New Roman" w:cs="Times New Roman"/>
            <w:sz w:val="26"/>
            <w:szCs w:val="26"/>
          </w:rPr>
          <w:t>2030 г</w:t>
        </w:r>
      </w:smartTag>
      <w:r w:rsidRPr="007D5CE3">
        <w:rPr>
          <w:rFonts w:ascii="Times New Roman" w:hAnsi="Times New Roman" w:cs="Times New Roman"/>
          <w:sz w:val="26"/>
          <w:szCs w:val="26"/>
        </w:rPr>
        <w:t>. разработан ГУП «</w:t>
      </w:r>
      <w:proofErr w:type="spellStart"/>
      <w:r w:rsidRPr="007D5CE3">
        <w:rPr>
          <w:rFonts w:ascii="Times New Roman" w:hAnsi="Times New Roman" w:cs="Times New Roman"/>
          <w:sz w:val="26"/>
          <w:szCs w:val="26"/>
        </w:rPr>
        <w:t>Татинвестгражданпроект</w:t>
      </w:r>
      <w:proofErr w:type="spellEnd"/>
      <w:r w:rsidRPr="007D5CE3">
        <w:rPr>
          <w:rFonts w:ascii="Times New Roman" w:hAnsi="Times New Roman" w:cs="Times New Roman"/>
          <w:sz w:val="26"/>
          <w:szCs w:val="26"/>
        </w:rPr>
        <w:t>»</w:t>
      </w:r>
      <w:r w:rsidR="00C73C98" w:rsidRPr="00C73C98">
        <w:rPr>
          <w:rFonts w:ascii="Times New Roman" w:hAnsi="Times New Roman" w:cs="Times New Roman"/>
          <w:sz w:val="26"/>
          <w:szCs w:val="26"/>
        </w:rPr>
        <w:t xml:space="preserve"> в соответствии с основными принципами и стратегическими направлениями градостроительного развития города, принятыми концепцией градостроительного развития города Арска.</w:t>
      </w:r>
    </w:p>
    <w:p w:rsidR="002263B9" w:rsidRDefault="002263B9" w:rsidP="000B6A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73C98" w:rsidRDefault="00EF7407" w:rsidP="0026601B">
      <w:pPr>
        <w:pStyle w:val="a3"/>
        <w:numPr>
          <w:ilvl w:val="1"/>
          <w:numId w:val="12"/>
        </w:numPr>
        <w:spacing w:after="0"/>
        <w:ind w:left="426" w:hanging="426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57E73" w:rsidRPr="00C57E73">
        <w:rPr>
          <w:rFonts w:ascii="Times New Roman" w:hAnsi="Times New Roman" w:cs="Times New Roman"/>
          <w:b/>
          <w:sz w:val="26"/>
          <w:szCs w:val="26"/>
        </w:rPr>
        <w:t>Правила землепользования и застройки</w:t>
      </w:r>
    </w:p>
    <w:p w:rsidR="00C57E73" w:rsidRDefault="00C57E73" w:rsidP="000B6A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7E73">
        <w:rPr>
          <w:rFonts w:ascii="Times New Roman" w:hAnsi="Times New Roman" w:cs="Times New Roman"/>
          <w:sz w:val="26"/>
          <w:szCs w:val="26"/>
        </w:rPr>
        <w:t>Правила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C57E73">
        <w:rPr>
          <w:rFonts w:ascii="Times New Roman" w:hAnsi="Times New Roman" w:cs="Times New Roman"/>
          <w:sz w:val="26"/>
          <w:szCs w:val="26"/>
        </w:rPr>
        <w:t xml:space="preserve"> землепользования и застройки</w:t>
      </w:r>
      <w:r w:rsidR="00D260D6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«Город Арск» Арского муниципального района Республики Татарстан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разра</w:t>
      </w:r>
      <w:r w:rsidR="006E070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ботанными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D260D6">
        <w:rPr>
          <w:rFonts w:ascii="Times New Roman" w:hAnsi="Times New Roman" w:cs="Times New Roman"/>
          <w:sz w:val="26"/>
          <w:szCs w:val="26"/>
        </w:rPr>
        <w:t>генплана города (2011</w:t>
      </w:r>
      <w:r w:rsidRPr="00C57E73">
        <w:rPr>
          <w:rFonts w:ascii="Times New Roman" w:hAnsi="Times New Roman" w:cs="Times New Roman"/>
          <w:sz w:val="26"/>
          <w:szCs w:val="26"/>
        </w:rPr>
        <w:t>г.)</w:t>
      </w:r>
      <w:r w:rsidR="002256A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устано</w:t>
      </w:r>
      <w:r w:rsidRPr="00C57E73">
        <w:rPr>
          <w:rFonts w:ascii="Times New Roman" w:hAnsi="Times New Roman" w:cs="Times New Roman"/>
          <w:sz w:val="26"/>
          <w:szCs w:val="26"/>
        </w:rPr>
        <w:t>вл</w:t>
      </w:r>
      <w:r>
        <w:rPr>
          <w:rFonts w:ascii="Times New Roman" w:hAnsi="Times New Roman" w:cs="Times New Roman"/>
          <w:sz w:val="26"/>
          <w:szCs w:val="26"/>
        </w:rPr>
        <w:t>ены</w:t>
      </w:r>
      <w:r w:rsidRPr="00C57E73">
        <w:rPr>
          <w:rFonts w:ascii="Times New Roman" w:hAnsi="Times New Roman" w:cs="Times New Roman"/>
          <w:sz w:val="26"/>
          <w:szCs w:val="26"/>
        </w:rPr>
        <w:t xml:space="preserve"> территориальные зон</w:t>
      </w:r>
      <w:r>
        <w:rPr>
          <w:rFonts w:ascii="Times New Roman" w:hAnsi="Times New Roman" w:cs="Times New Roman"/>
          <w:sz w:val="26"/>
          <w:szCs w:val="26"/>
        </w:rPr>
        <w:t xml:space="preserve">ы города Арска, </w:t>
      </w:r>
      <w:r w:rsidRPr="00AB7B25">
        <w:rPr>
          <w:rFonts w:ascii="Times New Roman" w:hAnsi="Times New Roman" w:cs="Times New Roman"/>
          <w:sz w:val="26"/>
          <w:szCs w:val="26"/>
        </w:rPr>
        <w:t>градостроительные регламенты.</w:t>
      </w:r>
    </w:p>
    <w:p w:rsidR="00D95493" w:rsidRDefault="00A335A2" w:rsidP="002E38F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Правилами землепользования и застройки </w:t>
      </w:r>
      <w:r w:rsidR="00D260D6">
        <w:rPr>
          <w:rFonts w:ascii="Times New Roman" w:hAnsi="Times New Roman" w:cs="Times New Roman"/>
          <w:sz w:val="26"/>
          <w:szCs w:val="26"/>
        </w:rPr>
        <w:t xml:space="preserve">проектируемая территория относится к зоне </w:t>
      </w:r>
      <w:r w:rsidR="002E38FD">
        <w:rPr>
          <w:rFonts w:ascii="Times New Roman" w:hAnsi="Times New Roman" w:cs="Times New Roman"/>
          <w:sz w:val="26"/>
          <w:szCs w:val="26"/>
        </w:rPr>
        <w:t>Ж2</w:t>
      </w:r>
      <w:r w:rsidR="00D260D6">
        <w:rPr>
          <w:rFonts w:ascii="Times New Roman" w:hAnsi="Times New Roman" w:cs="Times New Roman"/>
          <w:sz w:val="26"/>
          <w:szCs w:val="26"/>
        </w:rPr>
        <w:t xml:space="preserve"> – зона </w:t>
      </w:r>
      <w:r w:rsidR="002E38FD">
        <w:rPr>
          <w:rFonts w:ascii="Times New Roman" w:hAnsi="Times New Roman" w:cs="Times New Roman"/>
          <w:sz w:val="26"/>
          <w:szCs w:val="26"/>
        </w:rPr>
        <w:t xml:space="preserve">смешанной застройки индивидуальными жилыми домами </w:t>
      </w:r>
      <w:r w:rsidR="002E38FD" w:rsidRPr="00D95493">
        <w:rPr>
          <w:rFonts w:ascii="Times New Roman" w:hAnsi="Times New Roman" w:cs="Times New Roman"/>
          <w:sz w:val="26"/>
          <w:szCs w:val="26"/>
        </w:rPr>
        <w:t>многоквартирными домами до 5 этажей.</w:t>
      </w:r>
      <w:r w:rsidR="0026601B" w:rsidRPr="0026601B">
        <w:rPr>
          <w:rFonts w:ascii="Times New Roman" w:hAnsi="Times New Roman" w:cs="Times New Roman"/>
          <w:sz w:val="26"/>
          <w:szCs w:val="26"/>
        </w:rPr>
        <w:t xml:space="preserve"> </w:t>
      </w:r>
      <w:r w:rsidR="00D260D6" w:rsidRPr="00D260D6">
        <w:rPr>
          <w:rFonts w:ascii="Times New Roman" w:hAnsi="Times New Roman" w:cs="Times New Roman"/>
          <w:sz w:val="26"/>
          <w:szCs w:val="26"/>
        </w:rPr>
        <w:t>Зона предназначена для организации и благоустройства санитарно-защитных зон в соответствии с действующими нормативами.</w:t>
      </w:r>
    </w:p>
    <w:p w:rsidR="00F97267" w:rsidRDefault="00F97267" w:rsidP="00EA098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97267">
        <w:rPr>
          <w:rFonts w:ascii="Times New Roman" w:hAnsi="Times New Roman" w:cs="Times New Roman"/>
          <w:sz w:val="26"/>
          <w:szCs w:val="26"/>
        </w:rPr>
        <w:lastRenderedPageBreak/>
        <w:tab/>
        <w:t>Зона смешанной жилой застройки индивидуальными жилыми домами и многоквартирными жилыми домами Ж2 выделена для обеспечения правовых условий формирования жилых районов из индивидуальных жилых домов, блокированных жилых домов не более пяти блоков и многоквартирных жилых домов до 5 этажей, с размещения необходимых объектов социального и культурно-бытового обслуживания местного значения, инженерно-транспортной инфраструктуры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95493" w:rsidRPr="00D95493" w:rsidRDefault="00D95493" w:rsidP="006E070B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95493">
        <w:rPr>
          <w:rFonts w:ascii="Times New Roman" w:hAnsi="Times New Roman" w:cs="Times New Roman"/>
          <w:b/>
          <w:sz w:val="26"/>
          <w:szCs w:val="26"/>
        </w:rPr>
        <w:t>Основные виды разрешенного использования недвижимости:</w:t>
      </w:r>
    </w:p>
    <w:p w:rsidR="00D95493" w:rsidRPr="00D95493" w:rsidRDefault="00D95493" w:rsidP="00F972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5493">
        <w:rPr>
          <w:rFonts w:ascii="Times New Roman" w:hAnsi="Times New Roman" w:cs="Times New Roman"/>
          <w:sz w:val="26"/>
          <w:szCs w:val="26"/>
        </w:rPr>
        <w:t xml:space="preserve">- </w:t>
      </w:r>
      <w:r w:rsidRPr="00D95493">
        <w:rPr>
          <w:rFonts w:ascii="Times New Roman" w:hAnsi="Times New Roman" w:cs="Times New Roman"/>
          <w:sz w:val="26"/>
          <w:szCs w:val="26"/>
          <w:lang w:eastAsia="ru-RU"/>
        </w:rPr>
        <w:t>индивидуальные жилые дома с приусадебными земельными участками без построек хозяйственного и производственного назначения на участке;</w:t>
      </w:r>
    </w:p>
    <w:p w:rsidR="00D95493" w:rsidRPr="00D95493" w:rsidRDefault="00D95493" w:rsidP="00F972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- многоквартирные жилые дома до 5 этажей;</w:t>
      </w:r>
    </w:p>
    <w:p w:rsidR="00D95493" w:rsidRPr="00EF7407" w:rsidRDefault="00D95493" w:rsidP="00F972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 xml:space="preserve">- блокированные жилые дома с </w:t>
      </w:r>
      <w:proofErr w:type="spellStart"/>
      <w:r w:rsidRPr="00D95493">
        <w:rPr>
          <w:rFonts w:ascii="Times New Roman" w:hAnsi="Times New Roman" w:cs="Times New Roman"/>
          <w:sz w:val="26"/>
          <w:szCs w:val="26"/>
        </w:rPr>
        <w:t>приквартирными</w:t>
      </w:r>
      <w:proofErr w:type="spellEnd"/>
      <w:r w:rsidRPr="00D95493">
        <w:rPr>
          <w:rFonts w:ascii="Times New Roman" w:hAnsi="Times New Roman" w:cs="Times New Roman"/>
          <w:sz w:val="26"/>
          <w:szCs w:val="26"/>
        </w:rPr>
        <w:t xml:space="preserve"> земельными участками не</w:t>
      </w:r>
      <w:r w:rsidRPr="00D95493">
        <w:t xml:space="preserve"> </w:t>
      </w:r>
      <w:r w:rsidRPr="00EF7407">
        <w:rPr>
          <w:rFonts w:ascii="Times New Roman" w:hAnsi="Times New Roman" w:cs="Times New Roman"/>
          <w:sz w:val="26"/>
          <w:szCs w:val="26"/>
        </w:rPr>
        <w:t>более 5 блоков;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left" w:pos="900"/>
          <w:tab w:val="left" w:pos="1080"/>
          <w:tab w:val="num" w:pos="1200"/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аптеки;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left" w:pos="900"/>
          <w:tab w:val="left" w:pos="1080"/>
          <w:tab w:val="num" w:pos="1200"/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встроенные в жилые дома или встроено-пристроенные к жилым домам магазины товаров первичного спроса;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 xml:space="preserve">магазины товаров первичного спроса в отдельно стоящем здании общей площадью не более </w:t>
      </w:r>
      <w:smartTag w:uri="urn:schemas-microsoft-com:office:smarttags" w:element="metricconverter">
        <w:smartTagPr>
          <w:attr w:name="ProductID" w:val="400 кв. м"/>
        </w:smartTagPr>
        <w:r w:rsidRPr="00D95493">
          <w:rPr>
            <w:rFonts w:ascii="Times New Roman" w:hAnsi="Times New Roman" w:cs="Times New Roman"/>
            <w:sz w:val="26"/>
            <w:szCs w:val="26"/>
          </w:rPr>
          <w:t>400 кв. м</w:t>
        </w:r>
      </w:smartTag>
      <w:r w:rsidRPr="00D95493">
        <w:rPr>
          <w:rFonts w:ascii="Times New Roman" w:hAnsi="Times New Roman" w:cs="Times New Roman"/>
          <w:sz w:val="26"/>
          <w:szCs w:val="26"/>
        </w:rPr>
        <w:t>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встроенные в жилые дома или встроено-пристроенные к жилым домам объекты общественного питания;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встроенные в жилые дома или встроено-пристроенные к жилым домам объекты бытового обслуживания;</w:t>
      </w:r>
    </w:p>
    <w:p w:rsidR="00D95493" w:rsidRPr="00D95493" w:rsidRDefault="00D95493" w:rsidP="00EB6DBE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- объекты культуры и искусства;</w:t>
      </w:r>
    </w:p>
    <w:p w:rsidR="00D95493" w:rsidRPr="00D95493" w:rsidRDefault="00D95493" w:rsidP="00EB6DBE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-учреждения дополнительного образования (музыкальные, художественные, хореографические, спортивные школы и студии и т.</w:t>
      </w:r>
      <w:r w:rsidR="00837818">
        <w:rPr>
          <w:rFonts w:ascii="Times New Roman" w:hAnsi="Times New Roman" w:cs="Times New Roman"/>
          <w:sz w:val="26"/>
          <w:szCs w:val="26"/>
        </w:rPr>
        <w:t xml:space="preserve"> П.</w:t>
      </w:r>
      <w:r w:rsidRPr="00D95493">
        <w:rPr>
          <w:rFonts w:ascii="Times New Roman" w:hAnsi="Times New Roman" w:cs="Times New Roman"/>
          <w:sz w:val="26"/>
          <w:szCs w:val="26"/>
        </w:rPr>
        <w:t>);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встроенные в жилые дома или встроено-пристроенные к жилым домам творческие мастерские, мастерские изделий народных промыслов;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библиотеки, архивы;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жилищно-эксплуатационные службы с ремонтными мастерскими и гаражами;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отделения связи, отделения почтовой связи, телефонные и телеграфные станции;</w:t>
      </w:r>
    </w:p>
    <w:p w:rsidR="00D95493" w:rsidRPr="00EA0989" w:rsidRDefault="00D95493" w:rsidP="00EA0989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встроенные в жилые дома и встроено-пристроенные к жилым домам офисы различных организаций.</w:t>
      </w:r>
    </w:p>
    <w:p w:rsidR="00D95493" w:rsidRPr="00D95493" w:rsidRDefault="00D95493" w:rsidP="00EB6DBE">
      <w:pPr>
        <w:pStyle w:val="Iauiue"/>
        <w:ind w:firstLine="567"/>
        <w:jc w:val="both"/>
        <w:rPr>
          <w:b/>
          <w:sz w:val="26"/>
          <w:szCs w:val="26"/>
        </w:rPr>
      </w:pPr>
      <w:r w:rsidRPr="00D95493">
        <w:rPr>
          <w:b/>
          <w:sz w:val="26"/>
          <w:szCs w:val="26"/>
        </w:rPr>
        <w:t>Вспомогательные виды разрешенного использования: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оранжереи;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гаражи, подземные гаражи, открытые стоянки легкового автотранспорта;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детские площадки, площадки для отдыха и спортивных занятий;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хозяйственные площадки;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clear" w:pos="720"/>
          <w:tab w:val="num" w:pos="540"/>
          <w:tab w:val="num" w:pos="567"/>
          <w:tab w:val="left" w:pos="709"/>
          <w:tab w:val="num" w:pos="900"/>
          <w:tab w:val="num" w:pos="12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объекты пожарной охраны (гидранты, резервуары, противопожарные водоемы и др.);</w:t>
      </w:r>
    </w:p>
    <w:p w:rsidR="00D95493" w:rsidRPr="00EA0989" w:rsidRDefault="00D95493" w:rsidP="00EA0989">
      <w:pPr>
        <w:numPr>
          <w:ilvl w:val="0"/>
          <w:numId w:val="13"/>
        </w:numPr>
        <w:tabs>
          <w:tab w:val="clear" w:pos="720"/>
          <w:tab w:val="num" w:pos="540"/>
          <w:tab w:val="num" w:pos="567"/>
          <w:tab w:val="left" w:pos="709"/>
          <w:tab w:val="num" w:pos="900"/>
          <w:tab w:val="num" w:pos="12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сады, огороды, палисадники.</w:t>
      </w:r>
    </w:p>
    <w:p w:rsidR="00D95493" w:rsidRPr="00D95493" w:rsidRDefault="00D95493" w:rsidP="00EB6DBE">
      <w:pPr>
        <w:pStyle w:val="Iauiue"/>
        <w:ind w:firstLine="567"/>
        <w:jc w:val="both"/>
        <w:rPr>
          <w:b/>
          <w:sz w:val="26"/>
          <w:szCs w:val="26"/>
        </w:rPr>
      </w:pPr>
      <w:r w:rsidRPr="00D95493">
        <w:rPr>
          <w:b/>
          <w:sz w:val="26"/>
          <w:szCs w:val="26"/>
        </w:rPr>
        <w:t>Условно разрешенные виды использования: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детские сады, иные учреждения дошкольного воспитания;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общеобразовательные учреждения (начального, среднего (полного) общего образования;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 xml:space="preserve">амбулаторно-поликлинические учреждения, диспансеры; </w:t>
      </w:r>
    </w:p>
    <w:p w:rsidR="00D95493" w:rsidRPr="00D95493" w:rsidRDefault="00D95493" w:rsidP="00EB6DBE">
      <w:pPr>
        <w:pStyle w:val="western"/>
        <w:tabs>
          <w:tab w:val="left" w:pos="900"/>
          <w:tab w:val="left" w:pos="1260"/>
        </w:tabs>
        <w:spacing w:before="0" w:after="0"/>
        <w:ind w:firstLine="567"/>
        <w:jc w:val="both"/>
        <w:rPr>
          <w:color w:val="auto"/>
          <w:sz w:val="26"/>
          <w:szCs w:val="26"/>
        </w:rPr>
      </w:pPr>
      <w:r w:rsidRPr="00D95493">
        <w:rPr>
          <w:color w:val="auto"/>
          <w:sz w:val="26"/>
          <w:szCs w:val="26"/>
        </w:rPr>
        <w:t xml:space="preserve">- раздаточные пункты детской молочной кухни; </w:t>
      </w:r>
    </w:p>
    <w:p w:rsidR="00D95493" w:rsidRPr="00D95493" w:rsidRDefault="00D95493" w:rsidP="00EB6DBE">
      <w:pPr>
        <w:pStyle w:val="western"/>
        <w:tabs>
          <w:tab w:val="left" w:pos="900"/>
          <w:tab w:val="left" w:pos="1260"/>
        </w:tabs>
        <w:spacing w:before="0" w:after="0"/>
        <w:ind w:firstLine="567"/>
        <w:jc w:val="both"/>
        <w:rPr>
          <w:color w:val="auto"/>
          <w:sz w:val="26"/>
          <w:szCs w:val="26"/>
        </w:rPr>
      </w:pPr>
      <w:r w:rsidRPr="00D95493">
        <w:rPr>
          <w:color w:val="auto"/>
          <w:sz w:val="26"/>
          <w:szCs w:val="26"/>
        </w:rPr>
        <w:lastRenderedPageBreak/>
        <w:t>- бани, сауны;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гостиницы;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общежития;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учреждения социального обслуживания, в том числе центры социального обслуживания населения, дома-интернаты для престарелых и инвалидов, дома ребенка, приюты, ночлежные дома;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санаторные школы, школы-интернаты, коррекционные школы;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900"/>
          <w:tab w:val="num" w:pos="12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культовые здания;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900"/>
          <w:tab w:val="num" w:pos="12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учреждения скорой медицинской помощи и станции переливания крови;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900"/>
          <w:tab w:val="num" w:pos="12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 xml:space="preserve">объекты розничной торговли общей площадью более 400 </w:t>
      </w:r>
      <w:proofErr w:type="spellStart"/>
      <w:r w:rsidRPr="00D95493">
        <w:rPr>
          <w:rFonts w:ascii="Times New Roman" w:hAnsi="Times New Roman" w:cs="Times New Roman"/>
          <w:sz w:val="26"/>
          <w:szCs w:val="26"/>
        </w:rPr>
        <w:t>кв.м.в</w:t>
      </w:r>
      <w:proofErr w:type="spellEnd"/>
      <w:r w:rsidRPr="00D95493">
        <w:rPr>
          <w:rFonts w:ascii="Times New Roman" w:hAnsi="Times New Roman" w:cs="Times New Roman"/>
          <w:sz w:val="26"/>
          <w:szCs w:val="26"/>
        </w:rPr>
        <w:t xml:space="preserve"> отдельно стоящем здании;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900"/>
          <w:tab w:val="num" w:pos="12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объекты общественного питания в отдельно стоящем здании;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900"/>
          <w:tab w:val="num" w:pos="12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объекты бытового обслуживания в отдельно стоящем здании;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бани, сауны;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спортивные и спортивно-оздоровительные комплексы закрытого типа общей площадью не более 1500 кв.</w:t>
      </w:r>
      <w:r w:rsidR="00516597">
        <w:rPr>
          <w:rFonts w:ascii="Times New Roman" w:hAnsi="Times New Roman" w:cs="Times New Roman"/>
          <w:sz w:val="26"/>
          <w:szCs w:val="26"/>
        </w:rPr>
        <w:t xml:space="preserve"> </w:t>
      </w:r>
      <w:r w:rsidRPr="00D95493">
        <w:rPr>
          <w:rFonts w:ascii="Times New Roman" w:hAnsi="Times New Roman" w:cs="Times New Roman"/>
          <w:sz w:val="26"/>
          <w:szCs w:val="26"/>
        </w:rPr>
        <w:t>м;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спортивные и спортивно-оздоровительные комплексы открытого типа;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творческие мастерские, мастерские изделий народных промыслов в отдельно стоящем здании;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здания органов местного самоуправления, органов государственной власти, государственных и муниципальных учреждений;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900"/>
          <w:tab w:val="num" w:pos="12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финансово-кредитные организации;</w:t>
      </w:r>
    </w:p>
    <w:p w:rsidR="00D95493" w:rsidRPr="00D95493" w:rsidRDefault="00D95493" w:rsidP="00EB6DBE">
      <w:pPr>
        <w:numPr>
          <w:ilvl w:val="0"/>
          <w:numId w:val="13"/>
        </w:numPr>
        <w:tabs>
          <w:tab w:val="num" w:pos="540"/>
          <w:tab w:val="num" w:pos="567"/>
          <w:tab w:val="left" w:pos="900"/>
          <w:tab w:val="num" w:pos="12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 xml:space="preserve"> ветеринарные лечебницы, станции без содержания животных;</w:t>
      </w:r>
    </w:p>
    <w:p w:rsidR="00D95493" w:rsidRPr="00D95493" w:rsidRDefault="00D95493" w:rsidP="00EB6DBE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 xml:space="preserve">- станции технического обслуживания легковых автомобилей до 5 постов (без малярно-жестяных работ) при условии организации санитарно-защитной зоны </w:t>
      </w:r>
      <w:r w:rsidR="00800306">
        <w:rPr>
          <w:rFonts w:ascii="Times New Roman" w:hAnsi="Times New Roman" w:cs="Times New Roman"/>
          <w:sz w:val="26"/>
          <w:szCs w:val="26"/>
        </w:rPr>
        <w:t xml:space="preserve">           </w:t>
      </w:r>
      <w:smartTag w:uri="urn:schemas-microsoft-com:office:smarttags" w:element="metricconverter">
        <w:smartTagPr>
          <w:attr w:name="ProductID" w:val="50 м"/>
        </w:smartTagPr>
        <w:r w:rsidRPr="00D95493">
          <w:rPr>
            <w:rFonts w:ascii="Times New Roman" w:hAnsi="Times New Roman" w:cs="Times New Roman"/>
            <w:sz w:val="26"/>
            <w:szCs w:val="26"/>
          </w:rPr>
          <w:t>50 м</w:t>
        </w:r>
      </w:smartTag>
      <w:r w:rsidRPr="00D95493">
        <w:rPr>
          <w:rFonts w:ascii="Times New Roman" w:hAnsi="Times New Roman" w:cs="Times New Roman"/>
          <w:sz w:val="26"/>
          <w:szCs w:val="26"/>
        </w:rPr>
        <w:t>;</w:t>
      </w:r>
    </w:p>
    <w:p w:rsidR="00D95493" w:rsidRPr="00D95493" w:rsidRDefault="00D95493" w:rsidP="00EB6DBE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- автозаправочные станции (только для заправки легкового автотранспорта жидким топливом  с количеством ТРК не более 3) при условии организации сани</w:t>
      </w:r>
      <w:r w:rsidR="00EB6DBE">
        <w:rPr>
          <w:rFonts w:ascii="Times New Roman" w:hAnsi="Times New Roman" w:cs="Times New Roman"/>
          <w:sz w:val="26"/>
          <w:szCs w:val="26"/>
        </w:rPr>
        <w:t>-</w:t>
      </w:r>
      <w:r w:rsidRPr="00D95493">
        <w:rPr>
          <w:rFonts w:ascii="Times New Roman" w:hAnsi="Times New Roman" w:cs="Times New Roman"/>
          <w:sz w:val="26"/>
          <w:szCs w:val="26"/>
        </w:rPr>
        <w:t xml:space="preserve">тарно-защитной зоны </w:t>
      </w:r>
      <w:smartTag w:uri="urn:schemas-microsoft-com:office:smarttags" w:element="metricconverter">
        <w:smartTagPr>
          <w:attr w:name="ProductID" w:val="50 м"/>
        </w:smartTagPr>
        <w:r w:rsidRPr="00D95493">
          <w:rPr>
            <w:rFonts w:ascii="Times New Roman" w:hAnsi="Times New Roman" w:cs="Times New Roman"/>
            <w:sz w:val="26"/>
            <w:szCs w:val="26"/>
          </w:rPr>
          <w:t>50 м</w:t>
        </w:r>
      </w:smartTag>
      <w:r w:rsidRPr="00D95493">
        <w:rPr>
          <w:rFonts w:ascii="Times New Roman" w:hAnsi="Times New Roman" w:cs="Times New Roman"/>
          <w:sz w:val="26"/>
          <w:szCs w:val="26"/>
        </w:rPr>
        <w:t>;</w:t>
      </w:r>
    </w:p>
    <w:p w:rsidR="00D95493" w:rsidRPr="00D95493" w:rsidRDefault="00D95493" w:rsidP="00EB6DBE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 xml:space="preserve">- мойки автомобилей до двух постов при условии организации санитарно-защитной зоны </w:t>
      </w:r>
      <w:smartTag w:uri="urn:schemas-microsoft-com:office:smarttags" w:element="metricconverter">
        <w:smartTagPr>
          <w:attr w:name="ProductID" w:val="50 м"/>
        </w:smartTagPr>
        <w:r w:rsidRPr="00D95493">
          <w:rPr>
            <w:rFonts w:ascii="Times New Roman" w:hAnsi="Times New Roman" w:cs="Times New Roman"/>
            <w:sz w:val="26"/>
            <w:szCs w:val="26"/>
          </w:rPr>
          <w:t>50 м</w:t>
        </w:r>
      </w:smartTag>
      <w:r w:rsidR="00EB6DBE">
        <w:rPr>
          <w:rFonts w:ascii="Times New Roman" w:hAnsi="Times New Roman" w:cs="Times New Roman"/>
          <w:sz w:val="26"/>
          <w:szCs w:val="26"/>
        </w:rPr>
        <w:t>.</w:t>
      </w:r>
    </w:p>
    <w:p w:rsidR="00D95493" w:rsidRPr="00D95493" w:rsidRDefault="00D95493" w:rsidP="00EB6DB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5493">
        <w:rPr>
          <w:rFonts w:ascii="Times New Roman" w:hAnsi="Times New Roman" w:cs="Times New Roman"/>
          <w:sz w:val="26"/>
          <w:szCs w:val="26"/>
        </w:rPr>
        <w:t>Предельные значения размеров земельных участков и параметров разрешенного строительства будут включаться в настоящий раздел по мере их разработки.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участка.</w:t>
      </w:r>
    </w:p>
    <w:p w:rsidR="00A335A2" w:rsidRPr="00D95493" w:rsidRDefault="00A335A2" w:rsidP="00EB6D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10116" w:rsidRPr="000E1905" w:rsidRDefault="000E1905" w:rsidP="00EA098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EF7407" w:rsidRPr="000E19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116" w:rsidRPr="000E1905">
        <w:rPr>
          <w:rFonts w:ascii="Times New Roman" w:hAnsi="Times New Roman" w:cs="Times New Roman"/>
          <w:b/>
          <w:sz w:val="28"/>
          <w:szCs w:val="28"/>
        </w:rPr>
        <w:t>Общая информация о проектируемом районе</w:t>
      </w:r>
    </w:p>
    <w:p w:rsidR="00302898" w:rsidRDefault="00A03648" w:rsidP="003028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Территория проектируемого микрорайона  </w:t>
      </w:r>
      <w:r w:rsidR="009D1566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асположена в Северном районе горда и характеризуется крутым рельефом с перепадом отметок от</w:t>
      </w:r>
      <w:r w:rsidR="00BC5C6F">
        <w:rPr>
          <w:rFonts w:ascii="Times New Roman" w:hAnsi="Times New Roman" w:cs="Times New Roman"/>
          <w:sz w:val="26"/>
          <w:szCs w:val="26"/>
        </w:rPr>
        <w:t xml:space="preserve"> </w:t>
      </w:r>
      <w:r w:rsidR="00EB6DBE">
        <w:rPr>
          <w:rFonts w:ascii="Times New Roman" w:hAnsi="Times New Roman" w:cs="Times New Roman"/>
          <w:sz w:val="26"/>
          <w:szCs w:val="26"/>
        </w:rPr>
        <w:t xml:space="preserve">153 до </w:t>
      </w:r>
      <w:r>
        <w:rPr>
          <w:rFonts w:ascii="Times New Roman" w:hAnsi="Times New Roman" w:cs="Times New Roman"/>
          <w:sz w:val="26"/>
          <w:szCs w:val="26"/>
        </w:rPr>
        <w:t>136  метров.</w:t>
      </w:r>
      <w:r w:rsidR="00837818">
        <w:rPr>
          <w:rFonts w:ascii="Times New Roman" w:hAnsi="Times New Roman" w:cs="Times New Roman"/>
          <w:sz w:val="26"/>
          <w:szCs w:val="26"/>
        </w:rPr>
        <w:t xml:space="preserve"> </w:t>
      </w:r>
      <w:r w:rsidR="009D1566">
        <w:rPr>
          <w:rFonts w:ascii="Times New Roman" w:hAnsi="Times New Roman" w:cs="Times New Roman"/>
          <w:sz w:val="26"/>
          <w:szCs w:val="26"/>
        </w:rPr>
        <w:t>Проектируемый микрорайон ограничен</w:t>
      </w:r>
      <w:r w:rsidR="00E10116">
        <w:rPr>
          <w:rFonts w:ascii="Times New Roman" w:hAnsi="Times New Roman" w:cs="Times New Roman"/>
          <w:sz w:val="26"/>
          <w:szCs w:val="26"/>
        </w:rPr>
        <w:t xml:space="preserve">: с севера </w:t>
      </w:r>
      <w:r w:rsidR="009D1566">
        <w:rPr>
          <w:rFonts w:ascii="Times New Roman" w:hAnsi="Times New Roman" w:cs="Times New Roman"/>
          <w:sz w:val="26"/>
          <w:szCs w:val="26"/>
        </w:rPr>
        <w:t xml:space="preserve"> дорогой общегородского значения (бывший Сибирский тракт),  с запада – территор</w:t>
      </w:r>
      <w:r w:rsidR="00E33402">
        <w:rPr>
          <w:rFonts w:ascii="Times New Roman" w:hAnsi="Times New Roman" w:cs="Times New Roman"/>
          <w:sz w:val="26"/>
          <w:szCs w:val="26"/>
        </w:rPr>
        <w:t xml:space="preserve">ией АСПК и территорией бывшего </w:t>
      </w:r>
      <w:proofErr w:type="spellStart"/>
      <w:r w:rsidR="00E33402">
        <w:rPr>
          <w:rFonts w:ascii="Times New Roman" w:hAnsi="Times New Roman" w:cs="Times New Roman"/>
          <w:sz w:val="26"/>
          <w:szCs w:val="26"/>
        </w:rPr>
        <w:t>К</w:t>
      </w:r>
      <w:r w:rsidR="009D1566">
        <w:rPr>
          <w:rFonts w:ascii="Times New Roman" w:hAnsi="Times New Roman" w:cs="Times New Roman"/>
          <w:sz w:val="26"/>
          <w:szCs w:val="26"/>
        </w:rPr>
        <w:t>ирзавода</w:t>
      </w:r>
      <w:proofErr w:type="spellEnd"/>
      <w:r w:rsidR="009D1566">
        <w:rPr>
          <w:rFonts w:ascii="Times New Roman" w:hAnsi="Times New Roman" w:cs="Times New Roman"/>
          <w:sz w:val="26"/>
          <w:szCs w:val="26"/>
        </w:rPr>
        <w:t xml:space="preserve"> (свободная территория под индивидуальную застройку), </w:t>
      </w:r>
      <w:r w:rsidR="0080030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9D1566">
        <w:rPr>
          <w:rFonts w:ascii="Times New Roman" w:hAnsi="Times New Roman" w:cs="Times New Roman"/>
          <w:sz w:val="26"/>
          <w:szCs w:val="26"/>
        </w:rPr>
        <w:t xml:space="preserve">с запада </w:t>
      </w:r>
      <w:r w:rsidR="00E10116">
        <w:rPr>
          <w:rFonts w:ascii="Times New Roman" w:hAnsi="Times New Roman" w:cs="Times New Roman"/>
          <w:sz w:val="26"/>
          <w:szCs w:val="26"/>
        </w:rPr>
        <w:t xml:space="preserve"> - </w:t>
      </w:r>
      <w:r w:rsidR="009D1566">
        <w:rPr>
          <w:rFonts w:ascii="Times New Roman" w:hAnsi="Times New Roman" w:cs="Times New Roman"/>
          <w:sz w:val="26"/>
          <w:szCs w:val="26"/>
        </w:rPr>
        <w:t>территорией ЭПУ «</w:t>
      </w:r>
      <w:proofErr w:type="spellStart"/>
      <w:r w:rsidR="009D1566">
        <w:rPr>
          <w:rFonts w:ascii="Times New Roman" w:hAnsi="Times New Roman" w:cs="Times New Roman"/>
          <w:sz w:val="26"/>
          <w:szCs w:val="26"/>
        </w:rPr>
        <w:t>Арскгаз</w:t>
      </w:r>
      <w:proofErr w:type="spellEnd"/>
      <w:r w:rsidR="009D1566">
        <w:rPr>
          <w:rFonts w:ascii="Times New Roman" w:hAnsi="Times New Roman" w:cs="Times New Roman"/>
          <w:sz w:val="26"/>
          <w:szCs w:val="26"/>
        </w:rPr>
        <w:t xml:space="preserve">», с </w:t>
      </w:r>
      <w:r w:rsidR="00302898">
        <w:rPr>
          <w:rFonts w:ascii="Times New Roman" w:hAnsi="Times New Roman" w:cs="Times New Roman"/>
          <w:sz w:val="26"/>
          <w:szCs w:val="26"/>
        </w:rPr>
        <w:t>южной стороны  - ул. Поперечная</w:t>
      </w:r>
    </w:p>
    <w:p w:rsidR="00213A7B" w:rsidRDefault="00E10116" w:rsidP="003028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проектируемой территории</w:t>
      </w:r>
      <w:r w:rsidR="0067022F">
        <w:rPr>
          <w:rFonts w:ascii="Times New Roman" w:hAnsi="Times New Roman" w:cs="Times New Roman"/>
          <w:sz w:val="26"/>
          <w:szCs w:val="26"/>
        </w:rPr>
        <w:t xml:space="preserve"> ранее</w:t>
      </w:r>
      <w:r w:rsidRPr="009D1566">
        <w:rPr>
          <w:rFonts w:ascii="Times New Roman" w:hAnsi="Times New Roman" w:cs="Times New Roman"/>
          <w:sz w:val="26"/>
          <w:szCs w:val="26"/>
        </w:rPr>
        <w:t xml:space="preserve"> велась разработка залежей </w:t>
      </w:r>
      <w:r w:rsidR="00EB6DBE">
        <w:rPr>
          <w:rFonts w:ascii="Times New Roman" w:hAnsi="Times New Roman" w:cs="Times New Roman"/>
          <w:sz w:val="26"/>
          <w:szCs w:val="26"/>
        </w:rPr>
        <w:t>глиняных</w:t>
      </w:r>
      <w:r w:rsidRPr="009D1566">
        <w:rPr>
          <w:rFonts w:ascii="Times New Roman" w:hAnsi="Times New Roman" w:cs="Times New Roman"/>
          <w:sz w:val="26"/>
          <w:szCs w:val="26"/>
        </w:rPr>
        <w:t xml:space="preserve"> пород, которые широко использовались в качестве сырья для производства </w:t>
      </w:r>
      <w:r w:rsidRPr="009D1566">
        <w:rPr>
          <w:rFonts w:ascii="Times New Roman" w:hAnsi="Times New Roman" w:cs="Times New Roman"/>
          <w:sz w:val="26"/>
          <w:szCs w:val="26"/>
        </w:rPr>
        <w:lastRenderedPageBreak/>
        <w:t>строительных материалов.</w:t>
      </w:r>
      <w:r w:rsidR="0032491F">
        <w:rPr>
          <w:rFonts w:ascii="Times New Roman" w:hAnsi="Times New Roman" w:cs="Times New Roman"/>
          <w:sz w:val="26"/>
          <w:szCs w:val="26"/>
        </w:rPr>
        <w:t xml:space="preserve"> Территория в основном свободна от застройки. В южной части  микрорайона имеется несколько некапитальных строений подлежащих сносу. </w:t>
      </w:r>
    </w:p>
    <w:p w:rsidR="00E10116" w:rsidRDefault="00E10116" w:rsidP="003028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Pr="009D1566">
        <w:rPr>
          <w:rFonts w:ascii="Times New Roman" w:hAnsi="Times New Roman" w:cs="Times New Roman"/>
          <w:sz w:val="26"/>
          <w:szCs w:val="26"/>
        </w:rPr>
        <w:t xml:space="preserve">роектом предусматривается </w:t>
      </w:r>
      <w:r>
        <w:rPr>
          <w:rFonts w:ascii="Times New Roman" w:hAnsi="Times New Roman" w:cs="Times New Roman"/>
          <w:sz w:val="26"/>
          <w:szCs w:val="26"/>
        </w:rPr>
        <w:t xml:space="preserve">частичная </w:t>
      </w:r>
      <w:r w:rsidRPr="009D1566">
        <w:rPr>
          <w:rFonts w:ascii="Times New Roman" w:hAnsi="Times New Roman" w:cs="Times New Roman"/>
          <w:sz w:val="26"/>
          <w:szCs w:val="26"/>
        </w:rPr>
        <w:t xml:space="preserve">засыпка отработанных карьеров, </w:t>
      </w:r>
      <w:r w:rsidR="00213A7B">
        <w:rPr>
          <w:rFonts w:ascii="Times New Roman" w:hAnsi="Times New Roman" w:cs="Times New Roman"/>
          <w:sz w:val="26"/>
          <w:szCs w:val="26"/>
        </w:rPr>
        <w:t xml:space="preserve">а часть карьеров </w:t>
      </w:r>
      <w:r w:rsidRPr="009D1566">
        <w:rPr>
          <w:rFonts w:ascii="Times New Roman" w:hAnsi="Times New Roman" w:cs="Times New Roman"/>
          <w:sz w:val="26"/>
          <w:szCs w:val="26"/>
        </w:rPr>
        <w:t>предлагается заполнить водой и использовать в качестве декоративных прудов.</w:t>
      </w:r>
      <w:r w:rsidR="00837818">
        <w:rPr>
          <w:rFonts w:ascii="Times New Roman" w:hAnsi="Times New Roman" w:cs="Times New Roman"/>
          <w:sz w:val="26"/>
          <w:szCs w:val="26"/>
        </w:rPr>
        <w:t xml:space="preserve"> </w:t>
      </w:r>
      <w:r w:rsidR="00213A7B">
        <w:rPr>
          <w:rFonts w:ascii="Times New Roman" w:hAnsi="Times New Roman" w:cs="Times New Roman"/>
          <w:sz w:val="26"/>
          <w:szCs w:val="26"/>
        </w:rPr>
        <w:t xml:space="preserve">Имеющаяся  линия 0,4 </w:t>
      </w:r>
      <w:proofErr w:type="spellStart"/>
      <w:r w:rsidR="00213A7B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213A7B">
        <w:rPr>
          <w:rFonts w:ascii="Times New Roman" w:hAnsi="Times New Roman" w:cs="Times New Roman"/>
          <w:sz w:val="26"/>
          <w:szCs w:val="26"/>
        </w:rPr>
        <w:t xml:space="preserve">  с охранной зоной по 3 м </w:t>
      </w:r>
      <w:r w:rsidR="00302898">
        <w:rPr>
          <w:rFonts w:ascii="Times New Roman" w:hAnsi="Times New Roman" w:cs="Times New Roman"/>
          <w:sz w:val="26"/>
          <w:szCs w:val="26"/>
        </w:rPr>
        <w:t>в каждую сторону подлежит снос</w:t>
      </w:r>
      <w:r w:rsidR="00BC5C6F">
        <w:rPr>
          <w:rFonts w:ascii="Times New Roman" w:hAnsi="Times New Roman" w:cs="Times New Roman"/>
          <w:sz w:val="26"/>
          <w:szCs w:val="26"/>
        </w:rPr>
        <w:t>у.</w:t>
      </w:r>
    </w:p>
    <w:p w:rsidR="00703EEE" w:rsidRDefault="00703EEE" w:rsidP="003028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Проектируемая</w:t>
      </w:r>
      <w:r w:rsidR="00EB6DBE">
        <w:rPr>
          <w:rFonts w:ascii="Times New Roman" w:hAnsi="Times New Roman" w:cs="Times New Roman"/>
          <w:sz w:val="26"/>
          <w:szCs w:val="26"/>
        </w:rPr>
        <w:t xml:space="preserve"> территория</w:t>
      </w:r>
      <w:r>
        <w:rPr>
          <w:rFonts w:ascii="Times New Roman" w:hAnsi="Times New Roman" w:cs="Times New Roman"/>
          <w:sz w:val="26"/>
          <w:szCs w:val="26"/>
        </w:rPr>
        <w:t xml:space="preserve"> микрорайона</w:t>
      </w:r>
      <w:r w:rsidR="00EB6DBE">
        <w:rPr>
          <w:rFonts w:ascii="Times New Roman" w:hAnsi="Times New Roman" w:cs="Times New Roman"/>
          <w:sz w:val="26"/>
          <w:szCs w:val="26"/>
        </w:rPr>
        <w:t xml:space="preserve"> грани</w:t>
      </w:r>
      <w:r>
        <w:rPr>
          <w:rFonts w:ascii="Times New Roman" w:hAnsi="Times New Roman" w:cs="Times New Roman"/>
          <w:sz w:val="26"/>
          <w:szCs w:val="26"/>
        </w:rPr>
        <w:t>чит с востока с территорией АСПК</w:t>
      </w:r>
      <w:r w:rsidR="00BC5C6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 санитарно-защитная зона которой не выходит за границы предприятия. </w:t>
      </w:r>
    </w:p>
    <w:p w:rsidR="00703EEE" w:rsidRDefault="00703EEE" w:rsidP="003028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Северней микрорайона расположены предприятие АЗС с санитарно-защитной зоной 100 метров и автосервис с санитарно-защитной зоной 50 метров</w:t>
      </w:r>
      <w:r w:rsidR="00F97267">
        <w:rPr>
          <w:rFonts w:ascii="Times New Roman" w:hAnsi="Times New Roman" w:cs="Times New Roman"/>
          <w:sz w:val="26"/>
          <w:szCs w:val="26"/>
        </w:rPr>
        <w:t>, также расположена охранная зона от запорной арматуры магистрального газопровода (радиус 300м)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03EEE" w:rsidRDefault="00703EEE" w:rsidP="003028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западной стороны - предприятие ЭПУ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Арскгаз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213A7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 СЗЗ 50 метров. </w:t>
      </w:r>
    </w:p>
    <w:p w:rsidR="00703EEE" w:rsidRDefault="001674AC" w:rsidP="003028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26A4C">
        <w:rPr>
          <w:rFonts w:ascii="Times New Roman" w:hAnsi="Times New Roman" w:cs="Times New Roman"/>
          <w:sz w:val="26"/>
          <w:szCs w:val="26"/>
        </w:rPr>
        <w:t>о территории п</w:t>
      </w:r>
      <w:r>
        <w:rPr>
          <w:rFonts w:ascii="Times New Roman" w:hAnsi="Times New Roman" w:cs="Times New Roman"/>
          <w:sz w:val="26"/>
          <w:szCs w:val="26"/>
        </w:rPr>
        <w:t xml:space="preserve">роходят 2 линии ЛЭП 10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 С-З на Ю-В с охранной зоной по 10 м в каждую сторону, линия 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63B9">
        <w:rPr>
          <w:rFonts w:ascii="Times New Roman" w:hAnsi="Times New Roman" w:cs="Times New Roman"/>
          <w:sz w:val="26"/>
          <w:szCs w:val="26"/>
        </w:rPr>
        <w:t xml:space="preserve"> с охранной зоной по 3 м в каждую сторону</w:t>
      </w:r>
      <w:r w:rsidR="00BC5C6F">
        <w:rPr>
          <w:rFonts w:ascii="Times New Roman" w:hAnsi="Times New Roman" w:cs="Times New Roman"/>
          <w:sz w:val="26"/>
          <w:szCs w:val="26"/>
        </w:rPr>
        <w:t>,</w:t>
      </w:r>
      <w:r w:rsidR="002263B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подлежащая сносу. В северной части проходит линия газопровода высокого давления с охранной зоной по 10 м в каждую сторону. </w:t>
      </w:r>
    </w:p>
    <w:p w:rsidR="00226A4C" w:rsidRDefault="00E33402" w:rsidP="003028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северной части отступ от дороги общегородского значения (бывший Сибирский тракт) по границе охранной зоны газопровода высокого</w:t>
      </w:r>
      <w:r w:rsidR="003724DB">
        <w:rPr>
          <w:rFonts w:ascii="Times New Roman" w:hAnsi="Times New Roman" w:cs="Times New Roman"/>
          <w:sz w:val="26"/>
          <w:szCs w:val="26"/>
        </w:rPr>
        <w:t xml:space="preserve"> давления составляет 40 метров.</w:t>
      </w:r>
    </w:p>
    <w:p w:rsidR="00302898" w:rsidRDefault="00302898" w:rsidP="003724D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63796" w:rsidRPr="00800306" w:rsidRDefault="00800306" w:rsidP="00EA098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294D3E" w:rsidRPr="00800306">
        <w:rPr>
          <w:rFonts w:ascii="Times New Roman" w:hAnsi="Times New Roman" w:cs="Times New Roman"/>
          <w:b/>
          <w:sz w:val="28"/>
          <w:szCs w:val="28"/>
        </w:rPr>
        <w:t>Архитектурно-планировочная организация территории</w:t>
      </w:r>
    </w:p>
    <w:p w:rsidR="00AE2321" w:rsidRPr="00AE2321" w:rsidRDefault="00AE2321" w:rsidP="000B6A80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36F30" w:rsidRPr="006E070B" w:rsidRDefault="006E070B" w:rsidP="000B6A80">
      <w:pPr>
        <w:spacing w:after="0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6E070B">
        <w:rPr>
          <w:rFonts w:ascii="Times New Roman" w:hAnsi="Times New Roman" w:cs="Times New Roman"/>
          <w:b/>
          <w:sz w:val="26"/>
          <w:szCs w:val="26"/>
        </w:rPr>
        <w:t xml:space="preserve">3.1 </w:t>
      </w:r>
      <w:r w:rsidR="00EF740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956E1" w:rsidRPr="006E070B">
        <w:rPr>
          <w:rFonts w:ascii="Times New Roman" w:hAnsi="Times New Roman" w:cs="Times New Roman"/>
          <w:b/>
          <w:sz w:val="26"/>
          <w:szCs w:val="26"/>
        </w:rPr>
        <w:t>Современная п</w:t>
      </w:r>
      <w:r w:rsidR="0088217A" w:rsidRPr="006E070B">
        <w:rPr>
          <w:rFonts w:ascii="Times New Roman" w:hAnsi="Times New Roman" w:cs="Times New Roman"/>
          <w:b/>
          <w:sz w:val="26"/>
          <w:szCs w:val="26"/>
        </w:rPr>
        <w:t xml:space="preserve">ланировочная </w:t>
      </w:r>
      <w:r w:rsidR="00213A7B" w:rsidRPr="006E070B">
        <w:rPr>
          <w:rFonts w:ascii="Times New Roman" w:hAnsi="Times New Roman" w:cs="Times New Roman"/>
          <w:b/>
          <w:sz w:val="26"/>
          <w:szCs w:val="26"/>
        </w:rPr>
        <w:t xml:space="preserve"> организация территории</w:t>
      </w:r>
    </w:p>
    <w:p w:rsidR="006E070B" w:rsidRPr="006E070B" w:rsidRDefault="006E070B" w:rsidP="000B6A80">
      <w:pPr>
        <w:pStyle w:val="a3"/>
        <w:spacing w:after="0"/>
        <w:ind w:left="450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7956E1" w:rsidRDefault="00B36F30" w:rsidP="000B6A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Проектное предложение по организации жилой зоны опирается на результаты градостроительного анализа рассматриваемой территории.</w:t>
      </w:r>
      <w:r w:rsidR="0067022F">
        <w:rPr>
          <w:rFonts w:ascii="Times New Roman" w:hAnsi="Times New Roman" w:cs="Times New Roman"/>
          <w:sz w:val="26"/>
          <w:szCs w:val="26"/>
        </w:rPr>
        <w:t xml:space="preserve"> Новое  жилищное строительство пред</w:t>
      </w:r>
      <w:r w:rsidR="00CE49EC">
        <w:rPr>
          <w:rFonts w:ascii="Times New Roman" w:hAnsi="Times New Roman" w:cs="Times New Roman"/>
          <w:sz w:val="26"/>
          <w:szCs w:val="26"/>
        </w:rPr>
        <w:t>лагается на свободной территории в северной части города Арска.</w:t>
      </w:r>
    </w:p>
    <w:p w:rsidR="007956E1" w:rsidRDefault="007956E1" w:rsidP="007956E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настоящее время рассматриваемая территория находится в стадии освоения.</w:t>
      </w:r>
    </w:p>
    <w:p w:rsidR="00213A7B" w:rsidRPr="00557BE5" w:rsidRDefault="007956E1" w:rsidP="00557BE5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4A7A2E">
        <w:rPr>
          <w:rFonts w:ascii="Times New Roman" w:hAnsi="Times New Roman" w:cs="Times New Roman"/>
          <w:sz w:val="26"/>
          <w:szCs w:val="26"/>
        </w:rPr>
        <w:t xml:space="preserve">южной части микрорайона имеется </w:t>
      </w:r>
      <w:r w:rsidR="00B9185F">
        <w:rPr>
          <w:rFonts w:ascii="Times New Roman" w:hAnsi="Times New Roman" w:cs="Times New Roman"/>
          <w:sz w:val="26"/>
          <w:szCs w:val="26"/>
        </w:rPr>
        <w:t xml:space="preserve">шесть </w:t>
      </w:r>
      <w:r w:rsidR="004A7A2E">
        <w:rPr>
          <w:rFonts w:ascii="Times New Roman" w:hAnsi="Times New Roman" w:cs="Times New Roman"/>
          <w:sz w:val="26"/>
          <w:szCs w:val="26"/>
        </w:rPr>
        <w:t>жилых домов 2-х,</w:t>
      </w:r>
      <w:r w:rsidR="00837818">
        <w:rPr>
          <w:rFonts w:ascii="Times New Roman" w:hAnsi="Times New Roman" w:cs="Times New Roman"/>
          <w:sz w:val="26"/>
          <w:szCs w:val="26"/>
        </w:rPr>
        <w:t xml:space="preserve"> </w:t>
      </w:r>
      <w:r w:rsidR="004A7A2E">
        <w:rPr>
          <w:rFonts w:ascii="Times New Roman" w:hAnsi="Times New Roman" w:cs="Times New Roman"/>
          <w:sz w:val="26"/>
          <w:szCs w:val="26"/>
        </w:rPr>
        <w:t>3</w:t>
      </w:r>
      <w:r w:rsidR="00B9185F">
        <w:rPr>
          <w:rFonts w:ascii="Times New Roman" w:hAnsi="Times New Roman" w:cs="Times New Roman"/>
          <w:sz w:val="26"/>
          <w:szCs w:val="26"/>
        </w:rPr>
        <w:t xml:space="preserve">-х </w:t>
      </w:r>
      <w:r w:rsidR="004A7A2E">
        <w:rPr>
          <w:rFonts w:ascii="Times New Roman" w:hAnsi="Times New Roman" w:cs="Times New Roman"/>
          <w:sz w:val="26"/>
          <w:szCs w:val="26"/>
        </w:rPr>
        <w:t xml:space="preserve"> этаж</w:t>
      </w:r>
      <w:r w:rsidR="00B9185F">
        <w:rPr>
          <w:rFonts w:ascii="Times New Roman" w:hAnsi="Times New Roman" w:cs="Times New Roman"/>
          <w:sz w:val="26"/>
          <w:szCs w:val="26"/>
        </w:rPr>
        <w:t>ных</w:t>
      </w:r>
      <w:r w:rsidR="004A7A2E">
        <w:rPr>
          <w:rFonts w:ascii="Times New Roman" w:hAnsi="Times New Roman" w:cs="Times New Roman"/>
          <w:sz w:val="26"/>
          <w:szCs w:val="26"/>
        </w:rPr>
        <w:t xml:space="preserve"> и ведется строите</w:t>
      </w:r>
      <w:r w:rsidR="00B9185F">
        <w:rPr>
          <w:rFonts w:ascii="Times New Roman" w:hAnsi="Times New Roman" w:cs="Times New Roman"/>
          <w:sz w:val="26"/>
          <w:szCs w:val="26"/>
        </w:rPr>
        <w:t>льство 3-х этажного жилого дома.</w:t>
      </w:r>
      <w:r w:rsidR="00E76902">
        <w:rPr>
          <w:rFonts w:ascii="Times New Roman" w:hAnsi="Times New Roman" w:cs="Times New Roman"/>
          <w:sz w:val="26"/>
          <w:szCs w:val="26"/>
        </w:rPr>
        <w:t xml:space="preserve"> </w:t>
      </w:r>
      <w:r w:rsidR="00F97267">
        <w:rPr>
          <w:rFonts w:ascii="Times New Roman" w:hAnsi="Times New Roman" w:cs="Times New Roman"/>
          <w:sz w:val="26"/>
          <w:szCs w:val="26"/>
        </w:rPr>
        <w:t xml:space="preserve">В восточной части микрорайона построены 3 трехэтажных жилых дома. </w:t>
      </w:r>
      <w:r w:rsidR="00E76902">
        <w:rPr>
          <w:rFonts w:ascii="Times New Roman" w:hAnsi="Times New Roman" w:cs="Times New Roman"/>
          <w:sz w:val="26"/>
          <w:szCs w:val="26"/>
        </w:rPr>
        <w:t>Остальная тер</w:t>
      </w:r>
      <w:r w:rsidR="00B9185F">
        <w:rPr>
          <w:rFonts w:ascii="Times New Roman" w:hAnsi="Times New Roman" w:cs="Times New Roman"/>
          <w:sz w:val="26"/>
          <w:szCs w:val="26"/>
        </w:rPr>
        <w:t>ритория свободна от застройки.</w:t>
      </w:r>
    </w:p>
    <w:p w:rsidR="003F5F01" w:rsidRDefault="003F5F01" w:rsidP="00B9185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8217A" w:rsidRDefault="0088217A" w:rsidP="006E070B">
      <w:pPr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88217A">
        <w:rPr>
          <w:rFonts w:ascii="Times New Roman" w:hAnsi="Times New Roman" w:cs="Times New Roman"/>
          <w:b/>
          <w:sz w:val="26"/>
          <w:szCs w:val="26"/>
        </w:rPr>
        <w:t xml:space="preserve">3.2 </w:t>
      </w:r>
      <w:r w:rsidR="00EF740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8217A">
        <w:rPr>
          <w:rFonts w:ascii="Times New Roman" w:hAnsi="Times New Roman" w:cs="Times New Roman"/>
          <w:b/>
          <w:sz w:val="26"/>
          <w:szCs w:val="26"/>
        </w:rPr>
        <w:t>Предложения по основным направлениям развития архитектур</w:t>
      </w:r>
      <w:r w:rsidR="005B7ADB">
        <w:rPr>
          <w:rFonts w:ascii="Times New Roman" w:hAnsi="Times New Roman" w:cs="Times New Roman"/>
          <w:b/>
          <w:sz w:val="26"/>
          <w:szCs w:val="26"/>
        </w:rPr>
        <w:t>но-планировочной и функционально-пространственной структуры</w:t>
      </w:r>
      <w:r w:rsidRPr="0088217A">
        <w:rPr>
          <w:rFonts w:ascii="Times New Roman" w:hAnsi="Times New Roman" w:cs="Times New Roman"/>
          <w:b/>
          <w:sz w:val="26"/>
          <w:szCs w:val="26"/>
        </w:rPr>
        <w:t xml:space="preserve">  территории</w:t>
      </w:r>
    </w:p>
    <w:p w:rsidR="005B7ADB" w:rsidRDefault="005B7ADB" w:rsidP="00D5440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процессе проектирования  было рассмотрено несколько вариантов архитектурно-планировочной и функционально-пространственной организации территории. </w:t>
      </w:r>
    </w:p>
    <w:p w:rsidR="004472E9" w:rsidRPr="004472E9" w:rsidRDefault="005B7ADB" w:rsidP="003F5F0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72E9">
        <w:rPr>
          <w:rFonts w:ascii="Times New Roman" w:hAnsi="Times New Roman" w:cs="Times New Roman"/>
          <w:color w:val="000000" w:themeColor="text1"/>
          <w:sz w:val="26"/>
          <w:szCs w:val="26"/>
        </w:rPr>
        <w:t>По результатам рассмотрений проектом предлагается следующее решение.</w:t>
      </w:r>
    </w:p>
    <w:p w:rsidR="00005C80" w:rsidRPr="004472E9" w:rsidRDefault="004472E9" w:rsidP="004472E9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72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Территория микрорайона делится транспортными улицами на </w:t>
      </w:r>
      <w:r w:rsidR="00BC5C6F">
        <w:rPr>
          <w:rFonts w:ascii="Times New Roman" w:hAnsi="Times New Roman" w:cs="Times New Roman"/>
          <w:color w:val="000000" w:themeColor="text1"/>
          <w:sz w:val="26"/>
          <w:szCs w:val="26"/>
        </w:rPr>
        <w:t>две</w:t>
      </w:r>
      <w:r w:rsidR="003F7F63" w:rsidRPr="004472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жилые группы: в южной</w:t>
      </w:r>
      <w:r w:rsidR="00BC5C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</w:t>
      </w:r>
      <w:r w:rsidR="003F7F63" w:rsidRPr="004472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775F" w:rsidRPr="004472E9">
        <w:rPr>
          <w:rFonts w:ascii="Times New Roman" w:hAnsi="Times New Roman" w:cs="Times New Roman"/>
          <w:color w:val="000000" w:themeColor="text1"/>
          <w:sz w:val="26"/>
          <w:szCs w:val="26"/>
        </w:rPr>
        <w:t>центральной</w:t>
      </w:r>
      <w:r w:rsidR="003F7F63" w:rsidRPr="004472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7ADB" w:rsidRPr="004472E9">
        <w:rPr>
          <w:rFonts w:ascii="Times New Roman" w:hAnsi="Times New Roman" w:cs="Times New Roman"/>
          <w:color w:val="000000" w:themeColor="text1"/>
          <w:sz w:val="26"/>
          <w:szCs w:val="26"/>
        </w:rPr>
        <w:t>частях ми</w:t>
      </w:r>
      <w:r w:rsidR="003F7F63" w:rsidRPr="004472E9">
        <w:rPr>
          <w:rFonts w:ascii="Times New Roman" w:hAnsi="Times New Roman" w:cs="Times New Roman"/>
          <w:color w:val="000000" w:themeColor="text1"/>
          <w:sz w:val="26"/>
          <w:szCs w:val="26"/>
        </w:rPr>
        <w:t>крорайона</w:t>
      </w:r>
      <w:r w:rsidRPr="004472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зон</w:t>
      </w:r>
      <w:r w:rsidR="00BC5C6F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4472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объектов районного и городского значения.</w:t>
      </w:r>
      <w:r w:rsidR="003F7F63" w:rsidRPr="004472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Застройка 3-х и 5-ти этажными жилыми домами.</w:t>
      </w:r>
    </w:p>
    <w:p w:rsidR="007956E1" w:rsidRDefault="003F7F63" w:rsidP="007956E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северо-западной части микрорайона  располагается спортивный комплекс и детская</w:t>
      </w:r>
      <w:r w:rsidR="005B7ADB">
        <w:rPr>
          <w:rFonts w:ascii="Times New Roman" w:hAnsi="Times New Roman" w:cs="Times New Roman"/>
          <w:sz w:val="26"/>
          <w:szCs w:val="26"/>
        </w:rPr>
        <w:t xml:space="preserve"> спортивная зона</w:t>
      </w:r>
      <w:r>
        <w:rPr>
          <w:rFonts w:ascii="Times New Roman" w:hAnsi="Times New Roman" w:cs="Times New Roman"/>
          <w:sz w:val="26"/>
          <w:szCs w:val="26"/>
        </w:rPr>
        <w:t xml:space="preserve">. Севернее ЛЭП располагается торговый центр. В зоне формируемого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водоема 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юго-восточной части пр</w:t>
      </w:r>
      <w:r w:rsidR="00D5440D">
        <w:rPr>
          <w:rFonts w:ascii="Times New Roman" w:hAnsi="Times New Roman" w:cs="Times New Roman"/>
          <w:sz w:val="26"/>
          <w:szCs w:val="26"/>
        </w:rPr>
        <w:t>едлагается размещение торгового</w:t>
      </w:r>
      <w:r>
        <w:rPr>
          <w:rFonts w:ascii="Times New Roman" w:hAnsi="Times New Roman" w:cs="Times New Roman"/>
          <w:sz w:val="26"/>
          <w:szCs w:val="26"/>
        </w:rPr>
        <w:t xml:space="preserve">, многофункционального делового центра, предприятий </w:t>
      </w:r>
      <w:r w:rsidR="00D5440D">
        <w:rPr>
          <w:rFonts w:ascii="Times New Roman" w:hAnsi="Times New Roman" w:cs="Times New Roman"/>
          <w:sz w:val="26"/>
          <w:szCs w:val="26"/>
        </w:rPr>
        <w:t xml:space="preserve">питания. </w:t>
      </w:r>
    </w:p>
    <w:p w:rsidR="003F5F01" w:rsidRDefault="003F5F01" w:rsidP="007956E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F5F01" w:rsidRPr="005B7ADB" w:rsidRDefault="003F5F01" w:rsidP="000B6A80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B7ADB">
        <w:rPr>
          <w:rFonts w:ascii="Times New Roman" w:hAnsi="Times New Roman" w:cs="Times New Roman"/>
          <w:b/>
          <w:sz w:val="26"/>
          <w:szCs w:val="26"/>
        </w:rPr>
        <w:t xml:space="preserve">3.3 Определение параметров планируемого развития объектов архитектуры городской среды. </w:t>
      </w:r>
      <w:r w:rsidR="00EF740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B7ADB">
        <w:rPr>
          <w:rFonts w:ascii="Times New Roman" w:hAnsi="Times New Roman" w:cs="Times New Roman"/>
          <w:b/>
          <w:sz w:val="26"/>
          <w:szCs w:val="26"/>
        </w:rPr>
        <w:t>Проектные предложения</w:t>
      </w:r>
    </w:p>
    <w:p w:rsidR="003F5F01" w:rsidRDefault="003F5F01" w:rsidP="000B6A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F5F01" w:rsidRPr="003F5F01" w:rsidRDefault="003F5F01" w:rsidP="000B6A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5F01">
        <w:rPr>
          <w:rFonts w:ascii="Times New Roman" w:hAnsi="Times New Roman" w:cs="Times New Roman"/>
          <w:sz w:val="26"/>
          <w:szCs w:val="26"/>
        </w:rPr>
        <w:t>С новым жилищным строительством в микрорайоне предусматривается размещение полного комплекса учреждений обслуживания повседневного спроса с целью их максимального приближения к жилой застройке и обеспечения радиусов доступности, предусматриваемых нормами.</w:t>
      </w:r>
    </w:p>
    <w:p w:rsidR="003F5F01" w:rsidRPr="003F5F01" w:rsidRDefault="003F5F01" w:rsidP="003F5F0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5F01">
        <w:rPr>
          <w:rFonts w:ascii="Times New Roman" w:hAnsi="Times New Roman" w:cs="Times New Roman"/>
          <w:sz w:val="26"/>
          <w:szCs w:val="26"/>
        </w:rPr>
        <w:t>Параметры проектируемых объектов каждого из двух участков проектируемой территории зависят от функционального назначения этих участков.</w:t>
      </w:r>
    </w:p>
    <w:p w:rsidR="003F5F01" w:rsidRPr="00323763" w:rsidRDefault="003F5F01" w:rsidP="003F5F0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763">
        <w:rPr>
          <w:rFonts w:ascii="Times New Roman" w:hAnsi="Times New Roman" w:cs="Times New Roman"/>
          <w:sz w:val="26"/>
          <w:szCs w:val="26"/>
        </w:rPr>
        <w:t xml:space="preserve">Внутреннее пространство жилых </w:t>
      </w:r>
      <w:r>
        <w:rPr>
          <w:rFonts w:ascii="Times New Roman" w:hAnsi="Times New Roman" w:cs="Times New Roman"/>
          <w:sz w:val="26"/>
          <w:szCs w:val="26"/>
        </w:rPr>
        <w:t>групп</w:t>
      </w:r>
      <w:r w:rsidRPr="00323763">
        <w:rPr>
          <w:rFonts w:ascii="Times New Roman" w:hAnsi="Times New Roman" w:cs="Times New Roman"/>
          <w:sz w:val="26"/>
          <w:szCs w:val="26"/>
        </w:rPr>
        <w:t xml:space="preserve"> используется, для размещения площадок отдыха, игр детей, занятий спортом, площадок для хозяйственных целей, озеленения территории, стоянок для временного хранения автомобилей.</w:t>
      </w:r>
    </w:p>
    <w:p w:rsidR="003F5F01" w:rsidRPr="00323763" w:rsidRDefault="003F5F01" w:rsidP="003F5F0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763">
        <w:rPr>
          <w:rFonts w:ascii="Times New Roman" w:hAnsi="Times New Roman" w:cs="Times New Roman"/>
          <w:sz w:val="26"/>
          <w:szCs w:val="26"/>
        </w:rPr>
        <w:t xml:space="preserve">На территории микрорайона предусмотрены площадки для </w:t>
      </w:r>
      <w:proofErr w:type="spellStart"/>
      <w:r w:rsidRPr="00323763">
        <w:rPr>
          <w:rFonts w:ascii="Times New Roman" w:hAnsi="Times New Roman" w:cs="Times New Roman"/>
          <w:sz w:val="26"/>
          <w:szCs w:val="26"/>
        </w:rPr>
        <w:t>крупногаба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323763">
        <w:rPr>
          <w:rFonts w:ascii="Times New Roman" w:hAnsi="Times New Roman" w:cs="Times New Roman"/>
          <w:sz w:val="26"/>
          <w:szCs w:val="26"/>
        </w:rPr>
        <w:t>ритного</w:t>
      </w:r>
      <w:proofErr w:type="spellEnd"/>
      <w:r w:rsidRPr="00323763">
        <w:rPr>
          <w:rFonts w:ascii="Times New Roman" w:hAnsi="Times New Roman" w:cs="Times New Roman"/>
          <w:sz w:val="26"/>
          <w:szCs w:val="26"/>
        </w:rPr>
        <w:t xml:space="preserve"> мусора.</w:t>
      </w:r>
    </w:p>
    <w:p w:rsidR="003F5F01" w:rsidRPr="00323763" w:rsidRDefault="003F5F01" w:rsidP="003F5F0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763">
        <w:rPr>
          <w:rFonts w:ascii="Times New Roman" w:hAnsi="Times New Roman" w:cs="Times New Roman"/>
          <w:sz w:val="26"/>
          <w:szCs w:val="26"/>
        </w:rPr>
        <w:t xml:space="preserve">В жилых </w:t>
      </w:r>
      <w:r>
        <w:rPr>
          <w:rFonts w:ascii="Times New Roman" w:hAnsi="Times New Roman" w:cs="Times New Roman"/>
          <w:sz w:val="26"/>
          <w:szCs w:val="26"/>
        </w:rPr>
        <w:t>группах</w:t>
      </w:r>
      <w:r w:rsidRPr="00323763">
        <w:rPr>
          <w:rFonts w:ascii="Times New Roman" w:hAnsi="Times New Roman" w:cs="Times New Roman"/>
          <w:sz w:val="26"/>
          <w:szCs w:val="26"/>
        </w:rPr>
        <w:t xml:space="preserve"> со стороны улиц предусмотрены встроенно-пристроенные учреждения торгового и социального назначения. Отдельно стоящие объекты многофункционального назначения проектируются с целью обеспечения не только населения данной жилой территории, но и для населения прилегающих жилых территорий.</w:t>
      </w:r>
    </w:p>
    <w:p w:rsidR="003F5F01" w:rsidRDefault="003F5F01" w:rsidP="003F5F0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3763">
        <w:rPr>
          <w:rFonts w:ascii="Times New Roman" w:hAnsi="Times New Roman" w:cs="Times New Roman"/>
          <w:sz w:val="26"/>
          <w:szCs w:val="26"/>
        </w:rPr>
        <w:t>Зона рекреации – озеленённая зона отдыха и развлечений населения жилого микрорайона</w:t>
      </w:r>
      <w:r>
        <w:rPr>
          <w:rFonts w:ascii="Times New Roman" w:hAnsi="Times New Roman" w:cs="Times New Roman"/>
          <w:sz w:val="26"/>
          <w:szCs w:val="26"/>
        </w:rPr>
        <w:t xml:space="preserve"> – озелененный бульвар,  детские  игровые</w:t>
      </w:r>
      <w:r w:rsidRPr="00323763">
        <w:rPr>
          <w:rFonts w:ascii="Times New Roman" w:hAnsi="Times New Roman" w:cs="Times New Roman"/>
          <w:sz w:val="26"/>
          <w:szCs w:val="26"/>
        </w:rPr>
        <w:t xml:space="preserve"> площадки, а также</w:t>
      </w:r>
      <w:r>
        <w:rPr>
          <w:rFonts w:ascii="Times New Roman" w:hAnsi="Times New Roman" w:cs="Times New Roman"/>
          <w:sz w:val="26"/>
          <w:szCs w:val="26"/>
        </w:rPr>
        <w:t xml:space="preserve"> различные парковые малые формы отдыха в спортивной части микрорайона. </w:t>
      </w:r>
    </w:p>
    <w:p w:rsidR="003F5F01" w:rsidRPr="00323763" w:rsidRDefault="003F5F01" w:rsidP="003F5F0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Зеленая зона </w:t>
      </w:r>
      <w:r w:rsidRPr="00323763">
        <w:rPr>
          <w:rFonts w:ascii="Times New Roman" w:hAnsi="Times New Roman" w:cs="Times New Roman"/>
          <w:sz w:val="26"/>
          <w:szCs w:val="26"/>
        </w:rPr>
        <w:t xml:space="preserve">занимает всё внутреннее пространство микрорайона и объединяет собою жилые </w:t>
      </w:r>
      <w:r>
        <w:rPr>
          <w:rFonts w:ascii="Times New Roman" w:hAnsi="Times New Roman" w:cs="Times New Roman"/>
          <w:sz w:val="26"/>
          <w:szCs w:val="26"/>
        </w:rPr>
        <w:t>группы</w:t>
      </w:r>
      <w:r w:rsidRPr="00323763">
        <w:rPr>
          <w:rFonts w:ascii="Times New Roman" w:hAnsi="Times New Roman" w:cs="Times New Roman"/>
          <w:sz w:val="26"/>
          <w:szCs w:val="26"/>
        </w:rPr>
        <w:t xml:space="preserve"> посредством продольных и поперечных пешеходных связей.</w:t>
      </w:r>
    </w:p>
    <w:p w:rsidR="003F5F01" w:rsidRDefault="003F5F01" w:rsidP="007956E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57BE5" w:rsidRPr="00837818" w:rsidRDefault="00837818" w:rsidP="00EA09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4472E9" w:rsidRPr="00837818">
        <w:rPr>
          <w:rFonts w:ascii="Times New Roman" w:hAnsi="Times New Roman" w:cs="Times New Roman"/>
          <w:b/>
          <w:sz w:val="28"/>
          <w:szCs w:val="28"/>
        </w:rPr>
        <w:t>Транспортная инфраструктура и транспортное обслуживание территории</w:t>
      </w:r>
    </w:p>
    <w:p w:rsidR="004472E9" w:rsidRPr="004472E9" w:rsidRDefault="004472E9" w:rsidP="000B6A80">
      <w:pPr>
        <w:pStyle w:val="a3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57BE5" w:rsidRDefault="00557BE5" w:rsidP="000B6A80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7BE5">
        <w:rPr>
          <w:rFonts w:ascii="Times New Roman" w:hAnsi="Times New Roman" w:cs="Times New Roman"/>
          <w:b/>
          <w:sz w:val="26"/>
          <w:szCs w:val="26"/>
        </w:rPr>
        <w:t>4.1 Общая характеристика района проектирования</w:t>
      </w:r>
    </w:p>
    <w:p w:rsidR="004472E9" w:rsidRPr="00557BE5" w:rsidRDefault="004472E9" w:rsidP="000B6A80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472E9" w:rsidRPr="00F13F8C" w:rsidRDefault="00557BE5" w:rsidP="000B6A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Проектируемая территория в основном свободна от застройки. Только в южной</w:t>
      </w:r>
      <w:r w:rsidR="00F97267">
        <w:rPr>
          <w:rFonts w:ascii="Times New Roman" w:hAnsi="Times New Roman" w:cs="Times New Roman"/>
          <w:sz w:val="26"/>
          <w:szCs w:val="26"/>
        </w:rPr>
        <w:t xml:space="preserve"> и восточной</w:t>
      </w:r>
      <w:r>
        <w:rPr>
          <w:rFonts w:ascii="Times New Roman" w:hAnsi="Times New Roman" w:cs="Times New Roman"/>
          <w:sz w:val="26"/>
          <w:szCs w:val="26"/>
        </w:rPr>
        <w:t xml:space="preserve"> части имеется</w:t>
      </w:r>
      <w:r w:rsidR="00800306">
        <w:rPr>
          <w:rFonts w:ascii="Times New Roman" w:hAnsi="Times New Roman" w:cs="Times New Roman"/>
          <w:sz w:val="26"/>
          <w:szCs w:val="26"/>
        </w:rPr>
        <w:t xml:space="preserve"> </w:t>
      </w:r>
      <w:r w:rsidRPr="00557BE5">
        <w:rPr>
          <w:rFonts w:ascii="Times New Roman" w:hAnsi="Times New Roman" w:cs="Times New Roman"/>
          <w:color w:val="000000" w:themeColor="text1"/>
          <w:sz w:val="26"/>
          <w:szCs w:val="26"/>
        </w:rPr>
        <w:t>небольшая группа 2-х, 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557BE5">
        <w:rPr>
          <w:rFonts w:ascii="Times New Roman" w:hAnsi="Times New Roman" w:cs="Times New Roman"/>
          <w:color w:val="000000" w:themeColor="text1"/>
          <w:sz w:val="26"/>
          <w:szCs w:val="26"/>
        </w:rPr>
        <w:t>х этажных жилых домов. Транспортная связь</w:t>
      </w:r>
      <w:r w:rsidR="004472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существующей</w:t>
      </w:r>
      <w:r w:rsidRPr="00557BE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жилой группы осуществляется по жилым улицам Горького, Пушкина и Гагарина с магистральными жилыми улицами Банковская (западнее микрорайона), Большая (южнее микрорайона).</w:t>
      </w:r>
      <w:r w:rsidR="004472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Севернее рассматриваемой территории проходит магистраль общегородского значения. </w:t>
      </w:r>
    </w:p>
    <w:p w:rsidR="00557BE5" w:rsidRPr="00557BE5" w:rsidRDefault="00557BE5" w:rsidP="007956E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BE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Структура проектируемых улиц планируемой территории продиктована  сложившейся градостроительной ситуацией. Проектом предлагается прокладка </w:t>
      </w:r>
      <w:r w:rsidRPr="00557BE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жилой улицы с пешеходным бульваром с юга на север, связывающей микрорайон с центром города посредством существующих улиц в южной и восточной частях города и выходом на магистраль общегородского значения в северной части. На этой улице формируются основные объекты обслуживания как микрорайонного, так и </w:t>
      </w:r>
      <w:proofErr w:type="spellStart"/>
      <w:r w:rsidRPr="00557BE5">
        <w:rPr>
          <w:rFonts w:ascii="Times New Roman" w:hAnsi="Times New Roman" w:cs="Times New Roman"/>
          <w:color w:val="000000" w:themeColor="text1"/>
          <w:sz w:val="26"/>
          <w:szCs w:val="26"/>
        </w:rPr>
        <w:t>внемикрорайоного</w:t>
      </w:r>
      <w:proofErr w:type="spellEnd"/>
      <w:r w:rsidRPr="00557BE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значения.</w:t>
      </w:r>
    </w:p>
    <w:p w:rsidR="007956E1" w:rsidRDefault="007956E1" w:rsidP="007956E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56E1">
        <w:rPr>
          <w:rFonts w:ascii="Times New Roman" w:hAnsi="Times New Roman" w:cs="Times New Roman"/>
          <w:sz w:val="26"/>
          <w:szCs w:val="26"/>
        </w:rPr>
        <w:t>Направление  диагональн</w:t>
      </w:r>
      <w:r w:rsidR="00800306">
        <w:rPr>
          <w:rFonts w:ascii="Times New Roman" w:hAnsi="Times New Roman" w:cs="Times New Roman"/>
          <w:sz w:val="26"/>
          <w:szCs w:val="26"/>
        </w:rPr>
        <w:t xml:space="preserve">ой </w:t>
      </w:r>
      <w:r w:rsidRPr="007956E1">
        <w:rPr>
          <w:rFonts w:ascii="Times New Roman" w:hAnsi="Times New Roman" w:cs="Times New Roman"/>
          <w:sz w:val="26"/>
          <w:szCs w:val="26"/>
        </w:rPr>
        <w:t xml:space="preserve"> жил</w:t>
      </w:r>
      <w:r w:rsidR="00800306">
        <w:rPr>
          <w:rFonts w:ascii="Times New Roman" w:hAnsi="Times New Roman" w:cs="Times New Roman"/>
          <w:sz w:val="26"/>
          <w:szCs w:val="26"/>
        </w:rPr>
        <w:t>ой</w:t>
      </w:r>
      <w:r w:rsidRPr="007956E1">
        <w:rPr>
          <w:rFonts w:ascii="Times New Roman" w:hAnsi="Times New Roman" w:cs="Times New Roman"/>
          <w:sz w:val="26"/>
          <w:szCs w:val="26"/>
        </w:rPr>
        <w:t xml:space="preserve"> улиц</w:t>
      </w:r>
      <w:r w:rsidR="00800306">
        <w:rPr>
          <w:rFonts w:ascii="Times New Roman" w:hAnsi="Times New Roman" w:cs="Times New Roman"/>
          <w:sz w:val="26"/>
          <w:szCs w:val="26"/>
        </w:rPr>
        <w:t>ы</w:t>
      </w:r>
      <w:r w:rsidRPr="007956E1">
        <w:rPr>
          <w:rFonts w:ascii="Times New Roman" w:hAnsi="Times New Roman" w:cs="Times New Roman"/>
          <w:sz w:val="26"/>
          <w:szCs w:val="26"/>
        </w:rPr>
        <w:t xml:space="preserve"> обусловлено направлением линий электропередач  (охранных зон ЛЭП) проходящих с юго-востока на северо-запад и перпендикулярных к ним жилых улиц.  Проезжие части улиц имеют асфальтовый тип покрытия.</w:t>
      </w:r>
    </w:p>
    <w:p w:rsidR="00F13F8C" w:rsidRPr="00F13F8C" w:rsidRDefault="00F13F8C" w:rsidP="000B6A80">
      <w:pPr>
        <w:spacing w:after="120"/>
        <w:ind w:right="-113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3F8C">
        <w:rPr>
          <w:rFonts w:ascii="Times New Roman" w:hAnsi="Times New Roman" w:cs="Times New Roman"/>
          <w:sz w:val="26"/>
          <w:szCs w:val="26"/>
        </w:rPr>
        <w:t xml:space="preserve">Подъезд к объектам застройки, расположенным внутри территории проектирования, будет осуществляться с проездов, выполненных по нормам для внутриквартальных проездов, с проезжей частью </w:t>
      </w:r>
      <w:r w:rsidR="00F97267">
        <w:rPr>
          <w:rFonts w:ascii="Times New Roman" w:hAnsi="Times New Roman" w:cs="Times New Roman"/>
          <w:sz w:val="26"/>
          <w:szCs w:val="26"/>
        </w:rPr>
        <w:t>6,0</w:t>
      </w:r>
      <w:r w:rsidRPr="00F13F8C">
        <w:rPr>
          <w:rFonts w:ascii="Times New Roman" w:hAnsi="Times New Roman" w:cs="Times New Roman"/>
          <w:sz w:val="26"/>
          <w:szCs w:val="26"/>
        </w:rPr>
        <w:t xml:space="preserve"> м. Эта ширина позволит парковаться машинам в 1 ряд вдоль проездов. Сеть внутриквартальных въездов, проездов и пешеходных связей обеспечивает доступность и обслуживание объектов на территории </w:t>
      </w:r>
      <w:r>
        <w:rPr>
          <w:rFonts w:ascii="Times New Roman" w:hAnsi="Times New Roman" w:cs="Times New Roman"/>
          <w:sz w:val="26"/>
          <w:szCs w:val="26"/>
        </w:rPr>
        <w:t>микрорайона</w:t>
      </w:r>
      <w:r w:rsidRPr="00F13F8C">
        <w:rPr>
          <w:rFonts w:ascii="Times New Roman" w:hAnsi="Times New Roman" w:cs="Times New Roman"/>
          <w:sz w:val="26"/>
          <w:szCs w:val="26"/>
        </w:rPr>
        <w:t>. Движение пешеходов внутри территории микрорайона осуществляется по пешеходным дорожкам, тротуарам.</w:t>
      </w:r>
    </w:p>
    <w:p w:rsidR="00F13F8C" w:rsidRDefault="00F13F8C" w:rsidP="00EF7407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7BE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4.2</w:t>
      </w:r>
      <w:r w:rsidR="00EF740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57BE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Предложения по развитию транспортной инфраструктуры в проекте планировки территории</w:t>
      </w:r>
    </w:p>
    <w:p w:rsidR="004472E9" w:rsidRDefault="004472E9" w:rsidP="00B91D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13F8C" w:rsidRDefault="00F13F8C" w:rsidP="00B91D94">
      <w:pPr>
        <w:spacing w:after="0"/>
        <w:ind w:right="-113"/>
        <w:jc w:val="both"/>
        <w:rPr>
          <w:rFonts w:ascii="Times New Roman" w:hAnsi="Times New Roman" w:cs="Times New Roman"/>
          <w:sz w:val="26"/>
          <w:szCs w:val="26"/>
        </w:rPr>
      </w:pPr>
      <w:r w:rsidRPr="00F13F8C">
        <w:rPr>
          <w:rFonts w:ascii="Times New Roman" w:hAnsi="Times New Roman" w:cs="Times New Roman"/>
          <w:sz w:val="26"/>
          <w:szCs w:val="26"/>
        </w:rPr>
        <w:tab/>
        <w:t xml:space="preserve">Проектом планировки предлагается развитие районной и местной улично-дорожной сети на проектируемой территории в соответствие с предлагаемой планировочной структурой района, потребностью обслуживания населения общественным транспортом и необходимостью создания комфортной среды для проживания. </w:t>
      </w:r>
    </w:p>
    <w:p w:rsidR="006E2ADD" w:rsidRDefault="006E2ADD" w:rsidP="006E2AD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D1C30">
        <w:rPr>
          <w:rFonts w:ascii="Times New Roman" w:hAnsi="Times New Roman" w:cs="Times New Roman"/>
          <w:sz w:val="26"/>
          <w:szCs w:val="26"/>
        </w:rPr>
        <w:t>Транспортная инфраструктура — это единая система транспортных связей и сооружений, обеспечивающих потребности населённых пунктов  в грузовых и пассажирских перевозках.</w:t>
      </w:r>
    </w:p>
    <w:p w:rsidR="006E2ADD" w:rsidRPr="00E77894" w:rsidRDefault="006E2ADD" w:rsidP="006E2AD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Транспортная структура проектируемого микрорайона выполнена в увязке с транспортной структурой города. Проектируемые  жилые улицы имеют выход на существующие жилые улицы города: ул. Большая, ул. Банковская, а также на </w:t>
      </w:r>
      <w:r w:rsidRPr="00E77894">
        <w:rPr>
          <w:rFonts w:ascii="Times New Roman" w:hAnsi="Times New Roman" w:cs="Times New Roman"/>
          <w:sz w:val="26"/>
          <w:szCs w:val="26"/>
        </w:rPr>
        <w:t>магистральную улицу проходящую с северной стороны микрорайона которые имеют выход на внешние дороги.</w:t>
      </w:r>
    </w:p>
    <w:p w:rsidR="006E2ADD" w:rsidRPr="00E77894" w:rsidRDefault="006E2ADD" w:rsidP="006E2AD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E77894">
        <w:rPr>
          <w:rFonts w:ascii="Times New Roman" w:hAnsi="Times New Roman" w:cs="Times New Roman"/>
          <w:sz w:val="26"/>
          <w:szCs w:val="26"/>
        </w:rPr>
        <w:t>ля расчета потребности в сооружениях для хранения и технического обслуживания автомобилей в Генеральном плане принимается показатель уровня автомобилизации 300 машин на тысячу жителей. По нормативам СНиП, на селитебных территориях и прилегающих к ним производственных территориях предусматриваются гаражи и открытые стоянки для постоянного хранения не менее 90% расчетного числа индивидуальных легковых автомобилей</w:t>
      </w:r>
    </w:p>
    <w:p w:rsidR="006E2ADD" w:rsidRDefault="006E2ADD" w:rsidP="000B6A80">
      <w:pPr>
        <w:pStyle w:val="3"/>
        <w:spacing w:before="0" w:after="0"/>
        <w:ind w:right="-113"/>
        <w:rPr>
          <w:rFonts w:ascii="Times New Roman" w:hAnsi="Times New Roman" w:cs="Times New Roman"/>
        </w:rPr>
      </w:pPr>
      <w:bookmarkStart w:id="0" w:name="_Toc326669718"/>
    </w:p>
    <w:p w:rsidR="00B91D94" w:rsidRDefault="00F13F8C" w:rsidP="000B6A80">
      <w:pPr>
        <w:pStyle w:val="3"/>
        <w:spacing w:before="0" w:after="0"/>
        <w:ind w:right="-113" w:firstLine="708"/>
        <w:rPr>
          <w:rFonts w:ascii="Times New Roman" w:hAnsi="Times New Roman" w:cs="Times New Roman"/>
        </w:rPr>
      </w:pPr>
      <w:r w:rsidRPr="00B91D94">
        <w:rPr>
          <w:rFonts w:ascii="Times New Roman" w:hAnsi="Times New Roman" w:cs="Times New Roman"/>
        </w:rPr>
        <w:t>4.</w:t>
      </w:r>
      <w:r w:rsidR="00B91D94" w:rsidRPr="00B91D94">
        <w:rPr>
          <w:rFonts w:ascii="Times New Roman" w:hAnsi="Times New Roman" w:cs="Times New Roman"/>
        </w:rPr>
        <w:t>3</w:t>
      </w:r>
      <w:r w:rsidRPr="00B91D94">
        <w:rPr>
          <w:rFonts w:ascii="Times New Roman" w:hAnsi="Times New Roman" w:cs="Times New Roman"/>
        </w:rPr>
        <w:t xml:space="preserve">   Развитие </w:t>
      </w:r>
      <w:bookmarkEnd w:id="0"/>
      <w:r w:rsidRPr="00B91D94">
        <w:rPr>
          <w:rFonts w:ascii="Times New Roman" w:hAnsi="Times New Roman" w:cs="Times New Roman"/>
        </w:rPr>
        <w:t>улично-дорожной сети</w:t>
      </w:r>
    </w:p>
    <w:p w:rsidR="00800306" w:rsidRPr="00800306" w:rsidRDefault="00800306" w:rsidP="000B6A80">
      <w:pPr>
        <w:spacing w:after="0"/>
        <w:rPr>
          <w:lang w:eastAsia="ru-RU"/>
        </w:rPr>
      </w:pPr>
    </w:p>
    <w:p w:rsidR="00F13F8C" w:rsidRDefault="00F13F8C" w:rsidP="000B6A80">
      <w:pPr>
        <w:spacing w:after="0"/>
        <w:ind w:right="-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F8C">
        <w:rPr>
          <w:rFonts w:ascii="Times New Roman" w:hAnsi="Times New Roman" w:cs="Times New Roman"/>
          <w:sz w:val="26"/>
          <w:szCs w:val="26"/>
        </w:rPr>
        <w:t>Решения данного проекта планировки основываются на указанных решениях Генерального плана города</w:t>
      </w:r>
      <w:r>
        <w:rPr>
          <w:rFonts w:ascii="Times New Roman" w:hAnsi="Times New Roman" w:cs="Times New Roman"/>
          <w:sz w:val="26"/>
          <w:szCs w:val="26"/>
        </w:rPr>
        <w:t xml:space="preserve"> Арска</w:t>
      </w:r>
      <w:r w:rsidRPr="00F13F8C">
        <w:rPr>
          <w:rFonts w:ascii="Times New Roman" w:hAnsi="Times New Roman" w:cs="Times New Roman"/>
          <w:sz w:val="26"/>
          <w:szCs w:val="26"/>
        </w:rPr>
        <w:t xml:space="preserve">, но с некоторым уточнением местоположения, </w:t>
      </w:r>
      <w:r w:rsidRPr="00F13F8C">
        <w:rPr>
          <w:rFonts w:ascii="Times New Roman" w:hAnsi="Times New Roman" w:cs="Times New Roman"/>
          <w:sz w:val="26"/>
          <w:szCs w:val="26"/>
        </w:rPr>
        <w:lastRenderedPageBreak/>
        <w:t xml:space="preserve">трассировки и параметров поперечного профиля улично-дорожной сети на территории проектирования. </w:t>
      </w:r>
    </w:p>
    <w:p w:rsidR="00F13F8C" w:rsidRDefault="00F13F8C" w:rsidP="00B91D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Проектируемые улицы </w:t>
      </w:r>
      <w:r w:rsidR="00B91D94">
        <w:rPr>
          <w:rFonts w:ascii="Times New Roman" w:hAnsi="Times New Roman" w:cs="Times New Roman"/>
          <w:sz w:val="26"/>
          <w:szCs w:val="26"/>
        </w:rPr>
        <w:t xml:space="preserve">микрорайона </w:t>
      </w:r>
      <w:r>
        <w:rPr>
          <w:rFonts w:ascii="Times New Roman" w:hAnsi="Times New Roman" w:cs="Times New Roman"/>
          <w:sz w:val="26"/>
          <w:szCs w:val="26"/>
        </w:rPr>
        <w:t>относятся к категории жилых улиц.</w:t>
      </w:r>
      <w:r w:rsidR="00800306">
        <w:rPr>
          <w:rFonts w:ascii="Times New Roman" w:hAnsi="Times New Roman" w:cs="Times New Roman"/>
          <w:sz w:val="26"/>
          <w:szCs w:val="26"/>
        </w:rPr>
        <w:t xml:space="preserve"> </w:t>
      </w:r>
      <w:r w:rsidRPr="007956E1">
        <w:rPr>
          <w:rFonts w:ascii="Times New Roman" w:hAnsi="Times New Roman" w:cs="Times New Roman"/>
          <w:sz w:val="26"/>
          <w:szCs w:val="26"/>
        </w:rPr>
        <w:t xml:space="preserve">Проезжие части улиц приняты двухполосные с шириной полосы по 3,5 метра -  профили с I -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7956E1">
        <w:rPr>
          <w:rFonts w:ascii="Times New Roman" w:hAnsi="Times New Roman" w:cs="Times New Roman"/>
          <w:sz w:val="26"/>
          <w:szCs w:val="26"/>
        </w:rPr>
        <w:t xml:space="preserve">  по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Pr="007956E1">
        <w:rPr>
          <w:rFonts w:ascii="Times New Roman" w:hAnsi="Times New Roman" w:cs="Times New Roman"/>
          <w:sz w:val="26"/>
          <w:szCs w:val="26"/>
        </w:rPr>
        <w:t xml:space="preserve"> -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Pr="007956E1">
        <w:rPr>
          <w:rFonts w:ascii="Times New Roman" w:hAnsi="Times New Roman" w:cs="Times New Roman"/>
          <w:sz w:val="26"/>
          <w:szCs w:val="26"/>
        </w:rPr>
        <w:t xml:space="preserve">, с шириной полосы по 3,0 метра – профиль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Pr="007956E1">
        <w:rPr>
          <w:rFonts w:ascii="Times New Roman" w:hAnsi="Times New Roman" w:cs="Times New Roman"/>
          <w:sz w:val="26"/>
          <w:szCs w:val="26"/>
        </w:rPr>
        <w:t xml:space="preserve"> -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Pr="007956E1">
        <w:rPr>
          <w:rFonts w:ascii="Times New Roman" w:hAnsi="Times New Roman" w:cs="Times New Roman"/>
          <w:sz w:val="26"/>
          <w:szCs w:val="26"/>
        </w:rPr>
        <w:t>.</w:t>
      </w:r>
    </w:p>
    <w:p w:rsidR="00F13F8C" w:rsidRPr="007956E1" w:rsidRDefault="00F13F8C" w:rsidP="00B91D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56E1">
        <w:rPr>
          <w:rFonts w:ascii="Times New Roman" w:hAnsi="Times New Roman" w:cs="Times New Roman"/>
          <w:sz w:val="26"/>
          <w:szCs w:val="26"/>
        </w:rPr>
        <w:t xml:space="preserve"> Поперечные профили улиц приведены на чертеже  транспортной схемы микрорайона. Ширина улиц в красных линиях принята: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7956E1">
        <w:rPr>
          <w:rFonts w:ascii="Times New Roman" w:hAnsi="Times New Roman" w:cs="Times New Roman"/>
          <w:sz w:val="26"/>
          <w:szCs w:val="26"/>
        </w:rPr>
        <w:t>-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7956E1">
        <w:rPr>
          <w:rFonts w:ascii="Times New Roman" w:hAnsi="Times New Roman" w:cs="Times New Roman"/>
          <w:sz w:val="26"/>
          <w:szCs w:val="26"/>
        </w:rPr>
        <w:t xml:space="preserve">  - 27,3 м,    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7956E1">
        <w:rPr>
          <w:rFonts w:ascii="Times New Roman" w:hAnsi="Times New Roman" w:cs="Times New Roman"/>
          <w:sz w:val="26"/>
          <w:szCs w:val="26"/>
        </w:rPr>
        <w:t>-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7956E1">
        <w:rPr>
          <w:rFonts w:ascii="Times New Roman" w:hAnsi="Times New Roman" w:cs="Times New Roman"/>
          <w:sz w:val="26"/>
          <w:szCs w:val="26"/>
        </w:rPr>
        <w:t xml:space="preserve"> – 42,8 м,   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7956E1">
        <w:rPr>
          <w:rFonts w:ascii="Times New Roman" w:hAnsi="Times New Roman" w:cs="Times New Roman"/>
          <w:sz w:val="26"/>
          <w:szCs w:val="26"/>
        </w:rPr>
        <w:t>-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7956E1">
        <w:rPr>
          <w:rFonts w:ascii="Times New Roman" w:hAnsi="Times New Roman" w:cs="Times New Roman"/>
          <w:sz w:val="26"/>
          <w:szCs w:val="26"/>
        </w:rPr>
        <w:t xml:space="preserve">  - 20,2 м,  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7956E1">
        <w:rPr>
          <w:rFonts w:ascii="Times New Roman" w:hAnsi="Times New Roman" w:cs="Times New Roman"/>
          <w:sz w:val="26"/>
          <w:szCs w:val="26"/>
        </w:rPr>
        <w:t>-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7956E1">
        <w:rPr>
          <w:rFonts w:ascii="Times New Roman" w:hAnsi="Times New Roman" w:cs="Times New Roman"/>
          <w:sz w:val="26"/>
          <w:szCs w:val="26"/>
        </w:rPr>
        <w:t xml:space="preserve"> – 20,75 м,  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7956E1">
        <w:rPr>
          <w:rFonts w:ascii="Times New Roman" w:hAnsi="Times New Roman" w:cs="Times New Roman"/>
          <w:sz w:val="26"/>
          <w:szCs w:val="26"/>
        </w:rPr>
        <w:t>-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7956E1">
        <w:rPr>
          <w:rFonts w:ascii="Times New Roman" w:hAnsi="Times New Roman" w:cs="Times New Roman"/>
          <w:sz w:val="26"/>
          <w:szCs w:val="26"/>
        </w:rPr>
        <w:t xml:space="preserve"> – 30,0 м,  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VI</w:t>
      </w:r>
      <w:r w:rsidRPr="007956E1">
        <w:rPr>
          <w:rFonts w:ascii="Times New Roman" w:hAnsi="Times New Roman" w:cs="Times New Roman"/>
          <w:sz w:val="26"/>
          <w:szCs w:val="26"/>
        </w:rPr>
        <w:t xml:space="preserve"> -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VI</w:t>
      </w:r>
      <w:r w:rsidRPr="007956E1">
        <w:rPr>
          <w:rFonts w:ascii="Times New Roman" w:hAnsi="Times New Roman" w:cs="Times New Roman"/>
          <w:sz w:val="26"/>
          <w:szCs w:val="26"/>
        </w:rPr>
        <w:t xml:space="preserve">  18,1 м, 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Pr="007956E1">
        <w:rPr>
          <w:rFonts w:ascii="Times New Roman" w:hAnsi="Times New Roman" w:cs="Times New Roman"/>
          <w:sz w:val="26"/>
          <w:szCs w:val="26"/>
        </w:rPr>
        <w:t xml:space="preserve">-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Pr="007956E1">
        <w:rPr>
          <w:rFonts w:ascii="Times New Roman" w:hAnsi="Times New Roman" w:cs="Times New Roman"/>
          <w:sz w:val="26"/>
          <w:szCs w:val="26"/>
        </w:rPr>
        <w:t xml:space="preserve"> – 16,0</w:t>
      </w:r>
      <w:r w:rsidR="005435D6">
        <w:rPr>
          <w:rFonts w:ascii="Times New Roman" w:hAnsi="Times New Roman" w:cs="Times New Roman"/>
          <w:sz w:val="26"/>
          <w:szCs w:val="26"/>
        </w:rPr>
        <w:t xml:space="preserve"> </w:t>
      </w:r>
      <w:r w:rsidRPr="007956E1">
        <w:rPr>
          <w:rFonts w:ascii="Times New Roman" w:hAnsi="Times New Roman" w:cs="Times New Roman"/>
          <w:sz w:val="26"/>
          <w:szCs w:val="26"/>
        </w:rPr>
        <w:t xml:space="preserve">м,   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Pr="007956E1">
        <w:rPr>
          <w:rFonts w:ascii="Times New Roman" w:hAnsi="Times New Roman" w:cs="Times New Roman"/>
          <w:sz w:val="26"/>
          <w:szCs w:val="26"/>
        </w:rPr>
        <w:t>-</w:t>
      </w:r>
      <w:r w:rsidRPr="007956E1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Pr="007956E1">
        <w:rPr>
          <w:rFonts w:ascii="Times New Roman" w:hAnsi="Times New Roman" w:cs="Times New Roman"/>
          <w:sz w:val="26"/>
          <w:szCs w:val="26"/>
        </w:rPr>
        <w:t xml:space="preserve"> =- 18,0 м.</w:t>
      </w:r>
    </w:p>
    <w:p w:rsidR="007956E1" w:rsidRDefault="007956E1" w:rsidP="00B91D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56E1">
        <w:rPr>
          <w:rFonts w:ascii="Times New Roman" w:hAnsi="Times New Roman" w:cs="Times New Roman"/>
          <w:sz w:val="26"/>
          <w:szCs w:val="26"/>
        </w:rPr>
        <w:t>Светофор устанавливается  на пересечении основной улицы с бульваром с магистральной улицей городского значения с северной стороны микрорайона.</w:t>
      </w:r>
    </w:p>
    <w:p w:rsidR="00B91D94" w:rsidRPr="007956E1" w:rsidRDefault="00B91D94" w:rsidP="00B91D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91D94" w:rsidRDefault="005154DC" w:rsidP="000B6A80">
      <w:pPr>
        <w:pStyle w:val="3"/>
        <w:widowControl w:val="0"/>
        <w:autoSpaceDE w:val="0"/>
        <w:autoSpaceDN w:val="0"/>
        <w:adjustRightInd w:val="0"/>
        <w:spacing w:before="0"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</w:t>
      </w:r>
      <w:r w:rsidR="00EF74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B91D94" w:rsidRPr="00B91D94">
        <w:rPr>
          <w:rFonts w:ascii="Times New Roman" w:hAnsi="Times New Roman" w:cs="Times New Roman"/>
        </w:rPr>
        <w:t>Развитие внутриквартальных проездов</w:t>
      </w:r>
    </w:p>
    <w:p w:rsidR="005154DC" w:rsidRPr="005154DC" w:rsidRDefault="005154DC" w:rsidP="000B6A80">
      <w:pPr>
        <w:spacing w:after="0"/>
        <w:rPr>
          <w:lang w:eastAsia="ru-RU"/>
        </w:rPr>
      </w:pPr>
    </w:p>
    <w:p w:rsidR="00B91D94" w:rsidRDefault="005154DC" w:rsidP="000B6A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54DC">
        <w:rPr>
          <w:rFonts w:ascii="Times New Roman" w:hAnsi="Times New Roman" w:cs="Times New Roman"/>
          <w:sz w:val="26"/>
          <w:szCs w:val="26"/>
        </w:rPr>
        <w:t xml:space="preserve">Ширина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B91D94" w:rsidRPr="005154DC">
        <w:rPr>
          <w:rFonts w:ascii="Times New Roman" w:hAnsi="Times New Roman" w:cs="Times New Roman"/>
          <w:sz w:val="26"/>
          <w:szCs w:val="26"/>
        </w:rPr>
        <w:t>нутриквартальны</w:t>
      </w:r>
      <w:r w:rsidRPr="005154DC">
        <w:rPr>
          <w:rFonts w:ascii="Times New Roman" w:hAnsi="Times New Roman" w:cs="Times New Roman"/>
          <w:sz w:val="26"/>
          <w:szCs w:val="26"/>
        </w:rPr>
        <w:t>х</w:t>
      </w:r>
      <w:r w:rsidR="00B91D94" w:rsidRPr="005154DC">
        <w:rPr>
          <w:rFonts w:ascii="Times New Roman" w:hAnsi="Times New Roman" w:cs="Times New Roman"/>
          <w:sz w:val="26"/>
          <w:szCs w:val="26"/>
        </w:rPr>
        <w:t xml:space="preserve"> проезд</w:t>
      </w:r>
      <w:r w:rsidRPr="005154DC">
        <w:rPr>
          <w:rFonts w:ascii="Times New Roman" w:hAnsi="Times New Roman" w:cs="Times New Roman"/>
          <w:sz w:val="26"/>
          <w:szCs w:val="26"/>
        </w:rPr>
        <w:t xml:space="preserve">ов </w:t>
      </w:r>
      <w:r w:rsidR="00B91D94" w:rsidRPr="005154DC">
        <w:rPr>
          <w:rFonts w:ascii="Times New Roman" w:hAnsi="Times New Roman" w:cs="Times New Roman"/>
          <w:sz w:val="26"/>
          <w:szCs w:val="26"/>
        </w:rPr>
        <w:t>общего пользования</w:t>
      </w:r>
      <w:r w:rsidRPr="005154DC">
        <w:rPr>
          <w:rFonts w:ascii="Times New Roman" w:hAnsi="Times New Roman" w:cs="Times New Roman"/>
          <w:sz w:val="26"/>
          <w:szCs w:val="26"/>
        </w:rPr>
        <w:t xml:space="preserve"> принята </w:t>
      </w:r>
      <w:r w:rsidR="00520A94">
        <w:rPr>
          <w:rFonts w:ascii="Times New Roman" w:hAnsi="Times New Roman" w:cs="Times New Roman"/>
          <w:sz w:val="26"/>
          <w:szCs w:val="26"/>
        </w:rPr>
        <w:t>6,0</w:t>
      </w:r>
      <w:r w:rsidRPr="005154DC">
        <w:rPr>
          <w:rFonts w:ascii="Times New Roman" w:hAnsi="Times New Roman" w:cs="Times New Roman"/>
          <w:sz w:val="26"/>
          <w:szCs w:val="26"/>
        </w:rPr>
        <w:t xml:space="preserve"> метров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91D94" w:rsidRPr="00B91D94">
        <w:rPr>
          <w:rFonts w:ascii="Times New Roman" w:hAnsi="Times New Roman" w:cs="Times New Roman"/>
          <w:sz w:val="26"/>
          <w:szCs w:val="26"/>
        </w:rPr>
        <w:t>В результате реализации всех предлагаемых мероприятий система внутриквартальных проездов, пешеходных связей в пределах территории проектирования будет удовлетворять интересам жителей и посетителей. Она позволит комфортно перемещаться автотранспорту и пешеходам.  Проезды, площадки для хранения автомобилей, пешеходные дорожки предусматриваются с твердым, асфальтобетонным покрытием.</w:t>
      </w:r>
    </w:p>
    <w:p w:rsidR="00B91D94" w:rsidRPr="00B91D94" w:rsidRDefault="00B91D94" w:rsidP="000B6A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91D94" w:rsidRDefault="005154DC" w:rsidP="000B6A80">
      <w:pPr>
        <w:pStyle w:val="3"/>
        <w:widowControl w:val="0"/>
        <w:autoSpaceDE w:val="0"/>
        <w:autoSpaceDN w:val="0"/>
        <w:adjustRightInd w:val="0"/>
        <w:spacing w:before="0" w:after="0" w:line="228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4.5</w:t>
      </w:r>
      <w:r w:rsidR="00EF7407">
        <w:rPr>
          <w:rFonts w:ascii="Times New Roman" w:hAnsi="Times New Roman" w:cs="Times New Roman"/>
        </w:rPr>
        <w:t xml:space="preserve">  </w:t>
      </w:r>
      <w:r w:rsidR="00B91D94" w:rsidRPr="00B91D94">
        <w:rPr>
          <w:rFonts w:ascii="Times New Roman" w:hAnsi="Times New Roman" w:cs="Times New Roman"/>
        </w:rPr>
        <w:t>Организация системы хранения автомобилей</w:t>
      </w:r>
    </w:p>
    <w:p w:rsidR="00255099" w:rsidRPr="00255099" w:rsidRDefault="00255099" w:rsidP="000B6A80">
      <w:pPr>
        <w:spacing w:after="0"/>
        <w:rPr>
          <w:lang w:eastAsia="ru-RU"/>
        </w:rPr>
      </w:pPr>
    </w:p>
    <w:p w:rsidR="00B91D94" w:rsidRPr="00B91D94" w:rsidRDefault="00B91D94" w:rsidP="000B6A80">
      <w:pPr>
        <w:spacing w:after="0" w:line="228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B91D94">
        <w:rPr>
          <w:rFonts w:ascii="Times New Roman" w:hAnsi="Times New Roman" w:cs="Times New Roman"/>
          <w:sz w:val="26"/>
          <w:szCs w:val="26"/>
        </w:rPr>
        <w:t xml:space="preserve">Хранение индивидуального транспорта на территории будет осуществляться: </w:t>
      </w:r>
    </w:p>
    <w:p w:rsidR="00B91D94" w:rsidRPr="00B91D94" w:rsidRDefault="00B91D94" w:rsidP="000B6A8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1D94">
        <w:rPr>
          <w:rFonts w:ascii="Times New Roman" w:hAnsi="Times New Roman" w:cs="Times New Roman"/>
          <w:sz w:val="26"/>
          <w:szCs w:val="26"/>
        </w:rPr>
        <w:t xml:space="preserve">на открытых автостоянках (временное хранение), </w:t>
      </w:r>
    </w:p>
    <w:p w:rsidR="00B91D94" w:rsidRPr="00B91D94" w:rsidRDefault="00B91D94" w:rsidP="00B91D9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1D94">
        <w:rPr>
          <w:rFonts w:ascii="Times New Roman" w:hAnsi="Times New Roman" w:cs="Times New Roman"/>
          <w:sz w:val="26"/>
          <w:szCs w:val="26"/>
        </w:rPr>
        <w:t xml:space="preserve">по улицам вдоль проезжей части (временное и постоянное хранение), </w:t>
      </w:r>
    </w:p>
    <w:p w:rsidR="00B91D94" w:rsidRPr="00B91D94" w:rsidRDefault="00B91D94" w:rsidP="00B91D9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1D94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B91D94">
        <w:rPr>
          <w:rFonts w:ascii="Times New Roman" w:hAnsi="Times New Roman" w:cs="Times New Roman"/>
          <w:sz w:val="26"/>
          <w:szCs w:val="26"/>
        </w:rPr>
        <w:t>приобъектных</w:t>
      </w:r>
      <w:proofErr w:type="spellEnd"/>
      <w:r w:rsidRPr="00B91D94">
        <w:rPr>
          <w:rFonts w:ascii="Times New Roman" w:hAnsi="Times New Roman" w:cs="Times New Roman"/>
          <w:sz w:val="26"/>
          <w:szCs w:val="26"/>
        </w:rPr>
        <w:t xml:space="preserve"> парковках (временное хранение),</w:t>
      </w:r>
    </w:p>
    <w:p w:rsidR="00B91D94" w:rsidRPr="00B91D94" w:rsidRDefault="00B91D94" w:rsidP="00B91D9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1D94">
        <w:rPr>
          <w:rFonts w:ascii="Times New Roman" w:hAnsi="Times New Roman" w:cs="Times New Roman"/>
          <w:sz w:val="26"/>
          <w:szCs w:val="26"/>
        </w:rPr>
        <w:t>на придомовых территориях (временное хранение).</w:t>
      </w:r>
    </w:p>
    <w:p w:rsidR="00B91D94" w:rsidRPr="00B91D94" w:rsidRDefault="00B91D94" w:rsidP="00B91D94">
      <w:pPr>
        <w:spacing w:after="0"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1D94">
        <w:rPr>
          <w:rFonts w:ascii="Times New Roman" w:hAnsi="Times New Roman" w:cs="Times New Roman"/>
          <w:sz w:val="26"/>
          <w:szCs w:val="26"/>
        </w:rPr>
        <w:t>Участки улиц, ограничивающих территорию микрорайона и проходящей по ней, могут использоваться для временного хранения легковых автомобилей, при продольном, либо поперечном размещении.</w:t>
      </w:r>
    </w:p>
    <w:p w:rsidR="00B91D94" w:rsidRPr="00B91D94" w:rsidRDefault="00B91D94" w:rsidP="00B91D94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1D94">
        <w:rPr>
          <w:rFonts w:ascii="Times New Roman" w:hAnsi="Times New Roman" w:cs="Times New Roman"/>
          <w:sz w:val="26"/>
          <w:szCs w:val="26"/>
        </w:rPr>
        <w:t xml:space="preserve">Расчётная численность населения микрорайона на перспективу составляет </w:t>
      </w:r>
      <w:r w:rsidR="0011092B">
        <w:rPr>
          <w:rFonts w:ascii="Times New Roman" w:hAnsi="Times New Roman" w:cs="Times New Roman"/>
          <w:sz w:val="26"/>
          <w:szCs w:val="26"/>
        </w:rPr>
        <w:t>867</w:t>
      </w:r>
      <w:r w:rsidRPr="00B91D94">
        <w:rPr>
          <w:rFonts w:ascii="Times New Roman" w:hAnsi="Times New Roman" w:cs="Times New Roman"/>
          <w:sz w:val="26"/>
          <w:szCs w:val="26"/>
        </w:rPr>
        <w:t xml:space="preserve"> человек.  Количество квартир в микрорайоне составит </w:t>
      </w:r>
      <w:r w:rsidR="00FD0003">
        <w:rPr>
          <w:rFonts w:ascii="Times New Roman" w:hAnsi="Times New Roman" w:cs="Times New Roman"/>
          <w:sz w:val="26"/>
          <w:szCs w:val="26"/>
        </w:rPr>
        <w:t>490</w:t>
      </w:r>
      <w:r w:rsidRPr="00B91D94">
        <w:rPr>
          <w:rFonts w:ascii="Times New Roman" w:hAnsi="Times New Roman" w:cs="Times New Roman"/>
          <w:sz w:val="26"/>
          <w:szCs w:val="26"/>
        </w:rPr>
        <w:t>.</w:t>
      </w:r>
    </w:p>
    <w:p w:rsidR="00B91D94" w:rsidRPr="00B91D94" w:rsidRDefault="00B91D94" w:rsidP="00B91D94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1D94">
        <w:rPr>
          <w:rFonts w:ascii="Times New Roman" w:hAnsi="Times New Roman" w:cs="Times New Roman"/>
          <w:sz w:val="26"/>
          <w:szCs w:val="26"/>
        </w:rPr>
        <w:t xml:space="preserve">В пределах жилой территории и на придомовых территориях </w:t>
      </w:r>
      <w:proofErr w:type="spellStart"/>
      <w:r w:rsidRPr="00B91D94">
        <w:rPr>
          <w:rFonts w:ascii="Times New Roman" w:hAnsi="Times New Roman" w:cs="Times New Roman"/>
          <w:sz w:val="26"/>
          <w:szCs w:val="26"/>
        </w:rPr>
        <w:t>предусмат-риваются</w:t>
      </w:r>
      <w:proofErr w:type="spellEnd"/>
      <w:r w:rsidRPr="00B91D94">
        <w:rPr>
          <w:rFonts w:ascii="Times New Roman" w:hAnsi="Times New Roman" w:cs="Times New Roman"/>
          <w:sz w:val="26"/>
          <w:szCs w:val="26"/>
        </w:rPr>
        <w:t xml:space="preserve"> открытые площадки (гостевые автостоянки) для временного хранения (парковки) легковых автомобилей. </w:t>
      </w:r>
    </w:p>
    <w:p w:rsidR="00B91D94" w:rsidRPr="00502D4C" w:rsidRDefault="00B91D94" w:rsidP="00925AB0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2D4C">
        <w:rPr>
          <w:rFonts w:ascii="Times New Roman" w:hAnsi="Times New Roman" w:cs="Times New Roman"/>
          <w:sz w:val="26"/>
          <w:szCs w:val="26"/>
        </w:rPr>
        <w:t xml:space="preserve">Расчетное количество </w:t>
      </w:r>
      <w:proofErr w:type="spellStart"/>
      <w:r w:rsidRPr="00502D4C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Pr="00502D4C">
        <w:rPr>
          <w:rFonts w:ascii="Times New Roman" w:hAnsi="Times New Roman" w:cs="Times New Roman"/>
          <w:sz w:val="26"/>
          <w:szCs w:val="26"/>
        </w:rPr>
        <w:t xml:space="preserve">-мест принимается в соответствии с табл. </w:t>
      </w:r>
      <w:r w:rsidR="00925AB0" w:rsidRPr="00502D4C">
        <w:rPr>
          <w:rFonts w:ascii="Times New Roman" w:hAnsi="Times New Roman" w:cs="Times New Roman"/>
          <w:sz w:val="26"/>
          <w:szCs w:val="26"/>
        </w:rPr>
        <w:t>№62</w:t>
      </w:r>
      <w:r w:rsidRPr="00502D4C">
        <w:rPr>
          <w:rFonts w:ascii="Times New Roman" w:hAnsi="Times New Roman" w:cs="Times New Roman"/>
          <w:sz w:val="26"/>
          <w:szCs w:val="26"/>
        </w:rPr>
        <w:t xml:space="preserve"> Нормативов градостроительного проектирования муниципального образования «Город Арск»</w:t>
      </w:r>
      <w:r w:rsidR="00DD4F33" w:rsidRPr="00502D4C">
        <w:rPr>
          <w:rFonts w:ascii="Times New Roman" w:hAnsi="Times New Roman" w:cs="Times New Roman"/>
          <w:sz w:val="26"/>
          <w:szCs w:val="26"/>
        </w:rPr>
        <w:t xml:space="preserve"> </w:t>
      </w:r>
      <w:r w:rsidR="00FD0003">
        <w:rPr>
          <w:rFonts w:ascii="Times New Roman" w:hAnsi="Times New Roman" w:cs="Times New Roman"/>
          <w:sz w:val="26"/>
          <w:szCs w:val="26"/>
        </w:rPr>
        <w:t>151</w:t>
      </w:r>
      <w:r w:rsidR="00DD4F33" w:rsidRPr="00502D4C">
        <w:rPr>
          <w:rFonts w:ascii="Times New Roman" w:hAnsi="Times New Roman" w:cs="Times New Roman"/>
          <w:sz w:val="26"/>
          <w:szCs w:val="26"/>
        </w:rPr>
        <w:t xml:space="preserve"> м/мест</w:t>
      </w:r>
      <w:r w:rsidR="00FD0003">
        <w:rPr>
          <w:rFonts w:ascii="Times New Roman" w:hAnsi="Times New Roman" w:cs="Times New Roman"/>
          <w:sz w:val="26"/>
          <w:szCs w:val="26"/>
        </w:rPr>
        <w:t>о</w:t>
      </w:r>
      <w:r w:rsidRPr="00502D4C">
        <w:rPr>
          <w:rFonts w:ascii="Times New Roman" w:hAnsi="Times New Roman" w:cs="Times New Roman"/>
          <w:sz w:val="26"/>
          <w:szCs w:val="26"/>
        </w:rPr>
        <w:t xml:space="preserve"> в зависимости от </w:t>
      </w:r>
      <w:proofErr w:type="gramStart"/>
      <w:r w:rsidRPr="00502D4C">
        <w:rPr>
          <w:rFonts w:ascii="Times New Roman" w:hAnsi="Times New Roman" w:cs="Times New Roman"/>
          <w:sz w:val="26"/>
          <w:szCs w:val="26"/>
        </w:rPr>
        <w:t>категории  жилого</w:t>
      </w:r>
      <w:proofErr w:type="gramEnd"/>
      <w:r w:rsidRPr="00502D4C">
        <w:rPr>
          <w:rFonts w:ascii="Times New Roman" w:hAnsi="Times New Roman" w:cs="Times New Roman"/>
          <w:sz w:val="26"/>
          <w:szCs w:val="26"/>
        </w:rPr>
        <w:t xml:space="preserve"> фонда по уровню комфортности.  Проектом принят с</w:t>
      </w:r>
      <w:r w:rsidR="00925AB0" w:rsidRPr="00502D4C">
        <w:rPr>
          <w:rFonts w:ascii="Times New Roman" w:hAnsi="Times New Roman" w:cs="Times New Roman"/>
          <w:sz w:val="26"/>
          <w:szCs w:val="26"/>
        </w:rPr>
        <w:t>оциаль</w:t>
      </w:r>
      <w:r w:rsidRPr="00502D4C">
        <w:rPr>
          <w:rFonts w:ascii="Times New Roman" w:hAnsi="Times New Roman" w:cs="Times New Roman"/>
          <w:sz w:val="26"/>
          <w:szCs w:val="26"/>
        </w:rPr>
        <w:t>ный  тип жилых домов</w:t>
      </w:r>
      <w:r w:rsidR="00925AB0" w:rsidRPr="00502D4C">
        <w:rPr>
          <w:rFonts w:ascii="Times New Roman" w:hAnsi="Times New Roman" w:cs="Times New Roman"/>
          <w:sz w:val="26"/>
          <w:szCs w:val="26"/>
        </w:rPr>
        <w:t>.</w:t>
      </w:r>
    </w:p>
    <w:p w:rsidR="00925AB0" w:rsidRDefault="00925AB0" w:rsidP="00DD4F33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2D4C">
        <w:rPr>
          <w:rFonts w:ascii="Times New Roman" w:hAnsi="Times New Roman" w:cs="Times New Roman"/>
          <w:sz w:val="26"/>
          <w:szCs w:val="26"/>
        </w:rPr>
        <w:t xml:space="preserve">Количество мест для постоянного  хранения автомобилей при социальном </w:t>
      </w:r>
      <w:r>
        <w:rPr>
          <w:rFonts w:ascii="Times New Roman" w:hAnsi="Times New Roman" w:cs="Times New Roman"/>
          <w:sz w:val="26"/>
          <w:szCs w:val="26"/>
        </w:rPr>
        <w:t>типе жилых домов  принят в размере 1,4 м/места на 100 кв. метров общей площади.</w:t>
      </w:r>
    </w:p>
    <w:p w:rsidR="00925AB0" w:rsidRDefault="00925AB0" w:rsidP="00DD4F33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</w:t>
      </w:r>
      <w:r w:rsidR="00522F0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бщей площади жилого фонда микрорайона </w:t>
      </w:r>
      <w:r w:rsidR="00522F05">
        <w:rPr>
          <w:rFonts w:ascii="Times New Roman" w:hAnsi="Times New Roman" w:cs="Times New Roman"/>
          <w:sz w:val="26"/>
          <w:szCs w:val="26"/>
        </w:rPr>
        <w:t>2</w:t>
      </w:r>
      <w:r w:rsidR="00FD0003">
        <w:rPr>
          <w:rFonts w:ascii="Times New Roman" w:hAnsi="Times New Roman" w:cs="Times New Roman"/>
          <w:sz w:val="26"/>
          <w:szCs w:val="26"/>
        </w:rPr>
        <w:t>7055</w:t>
      </w:r>
      <w:r>
        <w:rPr>
          <w:rFonts w:ascii="Times New Roman" w:hAnsi="Times New Roman" w:cs="Times New Roman"/>
          <w:sz w:val="26"/>
          <w:szCs w:val="26"/>
        </w:rPr>
        <w:t>кв.</w:t>
      </w:r>
      <w:r w:rsidR="002E518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м  количество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мест для постоянного хранения автомобилей будет составлять </w:t>
      </w:r>
      <w:r w:rsidR="00FD0003">
        <w:rPr>
          <w:rFonts w:ascii="Times New Roman" w:hAnsi="Times New Roman" w:cs="Times New Roman"/>
          <w:sz w:val="26"/>
          <w:szCs w:val="26"/>
        </w:rPr>
        <w:t>379</w:t>
      </w:r>
      <w:r>
        <w:rPr>
          <w:rFonts w:ascii="Times New Roman" w:hAnsi="Times New Roman" w:cs="Times New Roman"/>
          <w:sz w:val="26"/>
          <w:szCs w:val="26"/>
        </w:rPr>
        <w:t>/мест.</w:t>
      </w:r>
      <w:r w:rsidR="00502D4C">
        <w:rPr>
          <w:rFonts w:ascii="Times New Roman" w:hAnsi="Times New Roman" w:cs="Times New Roman"/>
          <w:sz w:val="26"/>
          <w:szCs w:val="26"/>
        </w:rPr>
        <w:t xml:space="preserve"> При условии обеспечения 90% расчетного числа автомобилей количество мест будет </w:t>
      </w:r>
      <w:proofErr w:type="gramStart"/>
      <w:r w:rsidR="00502D4C">
        <w:rPr>
          <w:rFonts w:ascii="Times New Roman" w:hAnsi="Times New Roman" w:cs="Times New Roman"/>
          <w:sz w:val="26"/>
          <w:szCs w:val="26"/>
        </w:rPr>
        <w:t xml:space="preserve">составлять  </w:t>
      </w:r>
      <w:r w:rsidR="00FD0003">
        <w:rPr>
          <w:rFonts w:ascii="Times New Roman" w:hAnsi="Times New Roman" w:cs="Times New Roman"/>
          <w:sz w:val="26"/>
          <w:szCs w:val="26"/>
        </w:rPr>
        <w:t>341</w:t>
      </w:r>
      <w:proofErr w:type="gramEnd"/>
      <w:r w:rsidR="00502D4C">
        <w:rPr>
          <w:rFonts w:ascii="Times New Roman" w:hAnsi="Times New Roman" w:cs="Times New Roman"/>
          <w:sz w:val="26"/>
          <w:szCs w:val="26"/>
        </w:rPr>
        <w:t>м/мест</w:t>
      </w:r>
      <w:r w:rsidR="00522F05">
        <w:rPr>
          <w:rFonts w:ascii="Times New Roman" w:hAnsi="Times New Roman" w:cs="Times New Roman"/>
          <w:sz w:val="26"/>
          <w:szCs w:val="26"/>
        </w:rPr>
        <w:t>а</w:t>
      </w:r>
      <w:r w:rsidR="00502D4C">
        <w:rPr>
          <w:rFonts w:ascii="Times New Roman" w:hAnsi="Times New Roman" w:cs="Times New Roman"/>
          <w:sz w:val="26"/>
          <w:szCs w:val="26"/>
        </w:rPr>
        <w:t>.</w:t>
      </w:r>
    </w:p>
    <w:p w:rsidR="00B91D94" w:rsidRDefault="00B91D94" w:rsidP="00DD4F33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1D94">
        <w:rPr>
          <w:rFonts w:ascii="Times New Roman" w:hAnsi="Times New Roman" w:cs="Times New Roman"/>
          <w:sz w:val="26"/>
          <w:szCs w:val="26"/>
        </w:rPr>
        <w:lastRenderedPageBreak/>
        <w:t>По проекту принято</w:t>
      </w:r>
      <w:r w:rsidR="00FD0003">
        <w:rPr>
          <w:rFonts w:ascii="Times New Roman" w:hAnsi="Times New Roman" w:cs="Times New Roman"/>
          <w:sz w:val="26"/>
          <w:szCs w:val="26"/>
        </w:rPr>
        <w:t xml:space="preserve"> 151</w:t>
      </w:r>
      <w:r w:rsidRPr="00B91D9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1D94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Pr="00B91D94">
        <w:rPr>
          <w:rFonts w:ascii="Times New Roman" w:hAnsi="Times New Roman" w:cs="Times New Roman"/>
          <w:sz w:val="26"/>
          <w:szCs w:val="26"/>
        </w:rPr>
        <w:t>-мест</w:t>
      </w:r>
      <w:r>
        <w:rPr>
          <w:rFonts w:ascii="Times New Roman" w:hAnsi="Times New Roman" w:cs="Times New Roman"/>
          <w:sz w:val="26"/>
          <w:szCs w:val="26"/>
        </w:rPr>
        <w:t xml:space="preserve">, гостевые автостоянки </w:t>
      </w:r>
      <w:r w:rsidRPr="00B91D94">
        <w:rPr>
          <w:rFonts w:ascii="Times New Roman" w:hAnsi="Times New Roman" w:cs="Times New Roman"/>
          <w:sz w:val="26"/>
          <w:szCs w:val="26"/>
        </w:rPr>
        <w:t>для временного хранения автотранспорта</w:t>
      </w:r>
      <w:r>
        <w:rPr>
          <w:rFonts w:ascii="Times New Roman" w:hAnsi="Times New Roman" w:cs="Times New Roman"/>
          <w:sz w:val="26"/>
          <w:szCs w:val="26"/>
        </w:rPr>
        <w:t xml:space="preserve"> (по нормам </w:t>
      </w:r>
      <w:r w:rsidR="00FD0003">
        <w:rPr>
          <w:rFonts w:ascii="Times New Roman" w:hAnsi="Times New Roman" w:cs="Times New Roman"/>
          <w:sz w:val="26"/>
          <w:szCs w:val="26"/>
        </w:rPr>
        <w:t>790</w:t>
      </w:r>
      <w:r>
        <w:rPr>
          <w:rFonts w:ascii="Times New Roman" w:hAnsi="Times New Roman" w:cs="Times New Roman"/>
          <w:sz w:val="26"/>
          <w:szCs w:val="26"/>
        </w:rPr>
        <w:t>м/м).</w:t>
      </w:r>
    </w:p>
    <w:p w:rsidR="00B91D94" w:rsidRDefault="00DD4F33" w:rsidP="002E518A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Приобъектные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автостоянки </w:t>
      </w:r>
      <w:r w:rsidR="00FD0003">
        <w:rPr>
          <w:rFonts w:ascii="Times New Roman" w:hAnsi="Times New Roman" w:cs="Times New Roman"/>
          <w:sz w:val="26"/>
          <w:szCs w:val="26"/>
        </w:rPr>
        <w:t>397</w:t>
      </w:r>
      <w:r>
        <w:rPr>
          <w:rFonts w:ascii="Times New Roman" w:hAnsi="Times New Roman" w:cs="Times New Roman"/>
          <w:sz w:val="26"/>
          <w:szCs w:val="26"/>
        </w:rPr>
        <w:t xml:space="preserve"> м/м, в том числе </w:t>
      </w:r>
      <w:proofErr w:type="spellStart"/>
      <w:r>
        <w:rPr>
          <w:rFonts w:ascii="Times New Roman" w:hAnsi="Times New Roman" w:cs="Times New Roman"/>
          <w:sz w:val="26"/>
          <w:szCs w:val="26"/>
        </w:rPr>
        <w:t>внемикрорайонного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значения </w:t>
      </w:r>
      <w:r w:rsidR="00522F05">
        <w:rPr>
          <w:rFonts w:ascii="Times New Roman" w:hAnsi="Times New Roman" w:cs="Times New Roman"/>
          <w:sz w:val="26"/>
          <w:szCs w:val="26"/>
        </w:rPr>
        <w:t>3</w:t>
      </w:r>
      <w:r w:rsidR="00FD0003">
        <w:rPr>
          <w:rFonts w:ascii="Times New Roman" w:hAnsi="Times New Roman" w:cs="Times New Roman"/>
          <w:sz w:val="26"/>
          <w:szCs w:val="26"/>
        </w:rPr>
        <w:t>00</w:t>
      </w:r>
      <w:r>
        <w:rPr>
          <w:rFonts w:ascii="Times New Roman" w:hAnsi="Times New Roman" w:cs="Times New Roman"/>
          <w:sz w:val="26"/>
          <w:szCs w:val="26"/>
        </w:rPr>
        <w:t xml:space="preserve"> м/м.</w:t>
      </w:r>
      <w:r w:rsidR="00800306">
        <w:rPr>
          <w:rFonts w:ascii="Times New Roman" w:hAnsi="Times New Roman" w:cs="Times New Roman"/>
          <w:sz w:val="26"/>
          <w:szCs w:val="26"/>
        </w:rPr>
        <w:t xml:space="preserve"> </w:t>
      </w:r>
      <w:r w:rsidR="00502D4C" w:rsidRPr="00B91D94">
        <w:rPr>
          <w:rFonts w:ascii="Times New Roman" w:hAnsi="Times New Roman" w:cs="Times New Roman"/>
          <w:sz w:val="26"/>
          <w:szCs w:val="26"/>
        </w:rPr>
        <w:t xml:space="preserve">Общее количество </w:t>
      </w:r>
      <w:proofErr w:type="spellStart"/>
      <w:r w:rsidR="00502D4C" w:rsidRPr="00B91D94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="00502D4C" w:rsidRPr="00B91D94">
        <w:rPr>
          <w:rFonts w:ascii="Times New Roman" w:hAnsi="Times New Roman" w:cs="Times New Roman"/>
          <w:sz w:val="26"/>
          <w:szCs w:val="26"/>
        </w:rPr>
        <w:t>-мест составит</w:t>
      </w:r>
      <w:r w:rsidR="00502D4C">
        <w:rPr>
          <w:rFonts w:ascii="Times New Roman" w:hAnsi="Times New Roman" w:cs="Times New Roman"/>
          <w:sz w:val="26"/>
          <w:szCs w:val="26"/>
        </w:rPr>
        <w:t xml:space="preserve"> 5</w:t>
      </w:r>
      <w:r w:rsidR="00FD0003">
        <w:rPr>
          <w:rFonts w:ascii="Times New Roman" w:hAnsi="Times New Roman" w:cs="Times New Roman"/>
          <w:sz w:val="26"/>
          <w:szCs w:val="26"/>
        </w:rPr>
        <w:t>48</w:t>
      </w:r>
      <w:r w:rsidR="00502D4C">
        <w:rPr>
          <w:rFonts w:ascii="Times New Roman" w:hAnsi="Times New Roman" w:cs="Times New Roman"/>
          <w:sz w:val="26"/>
          <w:szCs w:val="26"/>
        </w:rPr>
        <w:t xml:space="preserve"> м/мест.</w:t>
      </w:r>
    </w:p>
    <w:p w:rsidR="00B91D94" w:rsidRPr="005154DC" w:rsidRDefault="00B91D94" w:rsidP="00B91D94">
      <w:pPr>
        <w:spacing w:after="0"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154DC">
        <w:rPr>
          <w:rFonts w:ascii="Times New Roman" w:hAnsi="Times New Roman" w:cs="Times New Roman"/>
          <w:sz w:val="26"/>
          <w:szCs w:val="26"/>
        </w:rPr>
        <w:t xml:space="preserve">Учитывая общее количество </w:t>
      </w:r>
      <w:proofErr w:type="spellStart"/>
      <w:r w:rsidRPr="005154DC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Pr="005154DC">
        <w:rPr>
          <w:rFonts w:ascii="Times New Roman" w:hAnsi="Times New Roman" w:cs="Times New Roman"/>
          <w:sz w:val="26"/>
          <w:szCs w:val="26"/>
        </w:rPr>
        <w:t xml:space="preserve">-мест, количество мест для хранения легкового автотранспорта на 1 квартиру будет составлять </w:t>
      </w:r>
      <w:r w:rsidR="00FD0003">
        <w:rPr>
          <w:rFonts w:ascii="Times New Roman" w:hAnsi="Times New Roman" w:cs="Times New Roman"/>
          <w:sz w:val="26"/>
          <w:szCs w:val="26"/>
        </w:rPr>
        <w:t>1,12</w:t>
      </w:r>
      <w:r w:rsidR="00EF74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7407">
        <w:rPr>
          <w:rFonts w:ascii="Times New Roman" w:hAnsi="Times New Roman" w:cs="Times New Roman"/>
          <w:sz w:val="26"/>
          <w:szCs w:val="26"/>
        </w:rPr>
        <w:t>маш</w:t>
      </w:r>
      <w:r w:rsidR="002E518A">
        <w:rPr>
          <w:rFonts w:ascii="Times New Roman" w:hAnsi="Times New Roman" w:cs="Times New Roman"/>
          <w:sz w:val="26"/>
          <w:szCs w:val="26"/>
        </w:rPr>
        <w:t>ино</w:t>
      </w:r>
      <w:proofErr w:type="spellEnd"/>
      <w:r w:rsidR="00EF7407">
        <w:rPr>
          <w:rFonts w:ascii="Times New Roman" w:hAnsi="Times New Roman" w:cs="Times New Roman"/>
          <w:sz w:val="26"/>
          <w:szCs w:val="26"/>
        </w:rPr>
        <w:t xml:space="preserve"> </w:t>
      </w:r>
      <w:r w:rsidRPr="005154DC">
        <w:rPr>
          <w:rFonts w:ascii="Times New Roman" w:hAnsi="Times New Roman" w:cs="Times New Roman"/>
          <w:sz w:val="26"/>
          <w:szCs w:val="26"/>
        </w:rPr>
        <w:t>м</w:t>
      </w:r>
      <w:r w:rsidR="002E518A">
        <w:rPr>
          <w:rFonts w:ascii="Times New Roman" w:hAnsi="Times New Roman" w:cs="Times New Roman"/>
          <w:sz w:val="26"/>
          <w:szCs w:val="26"/>
        </w:rPr>
        <w:t>ест</w:t>
      </w:r>
      <w:r w:rsidRPr="005154DC">
        <w:rPr>
          <w:rFonts w:ascii="Times New Roman" w:hAnsi="Times New Roman" w:cs="Times New Roman"/>
          <w:sz w:val="26"/>
          <w:szCs w:val="26"/>
        </w:rPr>
        <w:t xml:space="preserve">/квартиру.  </w:t>
      </w:r>
    </w:p>
    <w:p w:rsidR="00B91D94" w:rsidRPr="005154DC" w:rsidRDefault="00B91D94" w:rsidP="00B91D94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54DC">
        <w:rPr>
          <w:rFonts w:ascii="Times New Roman" w:hAnsi="Times New Roman" w:cs="Times New Roman"/>
          <w:sz w:val="26"/>
          <w:szCs w:val="26"/>
        </w:rPr>
        <w:t xml:space="preserve">Эти потребности будут удовлетворены за счёт организации открытых автостоянок, </w:t>
      </w:r>
      <w:proofErr w:type="spellStart"/>
      <w:r w:rsidRPr="005154DC">
        <w:rPr>
          <w:rFonts w:ascii="Times New Roman" w:hAnsi="Times New Roman" w:cs="Times New Roman"/>
          <w:sz w:val="26"/>
          <w:szCs w:val="26"/>
        </w:rPr>
        <w:t>уширений</w:t>
      </w:r>
      <w:proofErr w:type="spellEnd"/>
      <w:r w:rsidRPr="005154DC">
        <w:rPr>
          <w:rFonts w:ascii="Times New Roman" w:hAnsi="Times New Roman" w:cs="Times New Roman"/>
          <w:sz w:val="26"/>
          <w:szCs w:val="26"/>
        </w:rPr>
        <w:t xml:space="preserve"> проездов под парковочные места и </w:t>
      </w:r>
      <w:proofErr w:type="spellStart"/>
      <w:r w:rsidRPr="005154DC">
        <w:rPr>
          <w:rFonts w:ascii="Times New Roman" w:hAnsi="Times New Roman" w:cs="Times New Roman"/>
          <w:sz w:val="26"/>
          <w:szCs w:val="26"/>
        </w:rPr>
        <w:t>уширений</w:t>
      </w:r>
      <w:proofErr w:type="spellEnd"/>
      <w:r w:rsidRPr="005154DC">
        <w:rPr>
          <w:rFonts w:ascii="Times New Roman" w:hAnsi="Times New Roman" w:cs="Times New Roman"/>
          <w:sz w:val="26"/>
          <w:szCs w:val="26"/>
        </w:rPr>
        <w:t xml:space="preserve"> по  улицам вдоль проезжей части.</w:t>
      </w:r>
    </w:p>
    <w:p w:rsidR="004472E9" w:rsidRPr="005154DC" w:rsidRDefault="007956E1" w:rsidP="00502D4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54DC">
        <w:rPr>
          <w:rFonts w:ascii="Times New Roman" w:hAnsi="Times New Roman" w:cs="Times New Roman"/>
          <w:sz w:val="26"/>
          <w:szCs w:val="26"/>
        </w:rPr>
        <w:t>Вдоль проезжих частей улиц, у объектов обслуживания и объектов общественного назначения организованы автостоянки автомобильного транспорта. В жилых дворах организованы автостоянки личного тра</w:t>
      </w:r>
      <w:r w:rsidR="00502D4C" w:rsidRPr="005154DC">
        <w:rPr>
          <w:rFonts w:ascii="Times New Roman" w:hAnsi="Times New Roman" w:cs="Times New Roman"/>
          <w:sz w:val="26"/>
          <w:szCs w:val="26"/>
        </w:rPr>
        <w:t>нспорта и гостевые автостоянки.</w:t>
      </w:r>
    </w:p>
    <w:p w:rsidR="004472E9" w:rsidRDefault="004472E9" w:rsidP="000B6A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4F33" w:rsidRDefault="00DD4F33" w:rsidP="000B6A80">
      <w:pPr>
        <w:pStyle w:val="3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D4F33">
        <w:rPr>
          <w:rFonts w:ascii="Times New Roman" w:hAnsi="Times New Roman" w:cs="Times New Roman"/>
        </w:rPr>
        <w:t>4.6  Развитие пешеходного движения</w:t>
      </w:r>
    </w:p>
    <w:p w:rsidR="005154DC" w:rsidRPr="005154DC" w:rsidRDefault="005154DC" w:rsidP="000B6A80">
      <w:pPr>
        <w:spacing w:after="0"/>
        <w:rPr>
          <w:lang w:eastAsia="ru-RU"/>
        </w:rPr>
      </w:pPr>
    </w:p>
    <w:p w:rsidR="00DD4F33" w:rsidRDefault="00DD4F33" w:rsidP="000B6A8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F33">
        <w:rPr>
          <w:rFonts w:ascii="Times New Roman" w:hAnsi="Times New Roman" w:cs="Times New Roman"/>
          <w:sz w:val="26"/>
          <w:szCs w:val="26"/>
        </w:rPr>
        <w:t>В целях улучшения пешеходной доступности и удобства пешеходов, проектом предлагается:</w:t>
      </w:r>
    </w:p>
    <w:p w:rsidR="005154DC" w:rsidRPr="005154DC" w:rsidRDefault="005154DC" w:rsidP="005154DC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 пешеходного бульвара вдоль основной улицы проходящей с юга на север. </w:t>
      </w:r>
    </w:p>
    <w:p w:rsidR="00DD4F33" w:rsidRPr="00DD4F33" w:rsidRDefault="00DD4F33" w:rsidP="005154D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4F33">
        <w:rPr>
          <w:rFonts w:ascii="Times New Roman" w:hAnsi="Times New Roman" w:cs="Times New Roman"/>
          <w:sz w:val="26"/>
          <w:szCs w:val="26"/>
        </w:rPr>
        <w:t>Организация пешеходных дорожек и тротуаров вдоль всех проезжих частей улиц по обеим сторонам.</w:t>
      </w:r>
    </w:p>
    <w:p w:rsidR="00DD4F33" w:rsidRPr="00DD4F33" w:rsidRDefault="00DD4F33" w:rsidP="005154D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4F33">
        <w:rPr>
          <w:rFonts w:ascii="Times New Roman" w:hAnsi="Times New Roman" w:cs="Times New Roman"/>
          <w:sz w:val="26"/>
          <w:szCs w:val="26"/>
        </w:rPr>
        <w:t>Организация обустройство внутриквартальных пешеходных дорожек.</w:t>
      </w:r>
    </w:p>
    <w:p w:rsidR="00DD4F33" w:rsidRPr="00DD4F33" w:rsidRDefault="00DD4F33" w:rsidP="00DD4F33">
      <w:pPr>
        <w:keepNext/>
        <w:keepLines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4F33">
        <w:rPr>
          <w:rFonts w:ascii="Times New Roman" w:hAnsi="Times New Roman" w:cs="Times New Roman"/>
          <w:sz w:val="26"/>
          <w:szCs w:val="26"/>
        </w:rPr>
        <w:t>Организация и обустройство тротуаров вдоль проездов внутри микрорайона.</w:t>
      </w:r>
    </w:p>
    <w:p w:rsidR="004472E9" w:rsidRDefault="004472E9" w:rsidP="006E2AD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1136E" w:rsidRPr="005154DC" w:rsidRDefault="0081136E" w:rsidP="000B6A80">
      <w:pPr>
        <w:pStyle w:val="2"/>
        <w:numPr>
          <w:ilvl w:val="0"/>
          <w:numId w:val="22"/>
        </w:numPr>
        <w:spacing w:before="0" w:after="0"/>
        <w:jc w:val="both"/>
        <w:rPr>
          <w:rFonts w:ascii="Times New Roman" w:hAnsi="Times New Roman" w:cs="Times New Roman"/>
          <w:i w:val="0"/>
        </w:rPr>
      </w:pPr>
      <w:r w:rsidRPr="005154DC">
        <w:rPr>
          <w:rFonts w:ascii="Times New Roman" w:hAnsi="Times New Roman" w:cs="Times New Roman"/>
          <w:i w:val="0"/>
        </w:rPr>
        <w:t>Вертикальная планировка территории</w:t>
      </w:r>
    </w:p>
    <w:p w:rsidR="005154DC" w:rsidRPr="005154DC" w:rsidRDefault="005154DC" w:rsidP="000B6A80">
      <w:pPr>
        <w:spacing w:after="0"/>
        <w:rPr>
          <w:lang w:eastAsia="ru-RU"/>
        </w:rPr>
      </w:pPr>
    </w:p>
    <w:p w:rsidR="0081136E" w:rsidRPr="0081136E" w:rsidRDefault="0081136E" w:rsidP="000B6A80">
      <w:pPr>
        <w:spacing w:after="0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>Задача вертикальной планировки – придать проектируемой поверхности уклоны, обеспечивающие:</w:t>
      </w:r>
    </w:p>
    <w:p w:rsidR="0081136E" w:rsidRPr="0081136E" w:rsidRDefault="0081136E" w:rsidP="000B6A8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>отвод поверхностных вод;</w:t>
      </w:r>
    </w:p>
    <w:p w:rsidR="0081136E" w:rsidRPr="0081136E" w:rsidRDefault="0081136E" w:rsidP="000B6A8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>благоприятные и безопасные условия движения транспорта и пешеходов;</w:t>
      </w:r>
    </w:p>
    <w:p w:rsidR="0081136E" w:rsidRPr="0081136E" w:rsidRDefault="0081136E" w:rsidP="0081136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>подготовку территории под застройку;</w:t>
      </w:r>
    </w:p>
    <w:p w:rsidR="0081136E" w:rsidRPr="0081136E" w:rsidRDefault="0081136E" w:rsidP="0081136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>прокладку подземных сетей, благоустройство застраиваемых территорий;</w:t>
      </w:r>
    </w:p>
    <w:p w:rsidR="0081136E" w:rsidRPr="0081136E" w:rsidRDefault="0081136E" w:rsidP="0081136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>организацию рельефа при наличии неблагоприятных условий местности.</w:t>
      </w:r>
    </w:p>
    <w:p w:rsidR="0081136E" w:rsidRPr="0081136E" w:rsidRDefault="0081136E" w:rsidP="0081136E">
      <w:pPr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 xml:space="preserve">Схема вертикальной планировки и инженерной подготовки территории выполнена на основе схемы планировочного решения развития территории в масштабе 1:1000. Схема вертикальной планировки и инженерной подготовки территории задает высотное положение осей улиц. Определены отметки на пересечении улиц, в местах перелома продольного профиля. </w:t>
      </w:r>
    </w:p>
    <w:p w:rsidR="0081136E" w:rsidRPr="0081136E" w:rsidRDefault="0081136E" w:rsidP="00502D4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>Высотная привязка произведена по всем улицам с точностью, допускаемой масштабом. Высотное положение улиц с существующей застройкой решено с учетом сохранения проезжей части и увязки с прилегающей территорией.</w:t>
      </w:r>
    </w:p>
    <w:p w:rsidR="0081136E" w:rsidRDefault="0081136E" w:rsidP="00502D4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 xml:space="preserve">Продольные уклоны по осям проезжих частей улиц изменяются от 0,003 до 0,009. При продольных уклонах менее 0,005 предусматривается пилообразный профиль по лотку проезжей части. </w:t>
      </w:r>
    </w:p>
    <w:p w:rsidR="0081136E" w:rsidRPr="007956E1" w:rsidRDefault="0081136E" w:rsidP="00502D4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56E1">
        <w:rPr>
          <w:rFonts w:ascii="Times New Roman" w:hAnsi="Times New Roman" w:cs="Times New Roman"/>
          <w:sz w:val="26"/>
          <w:szCs w:val="26"/>
        </w:rPr>
        <w:lastRenderedPageBreak/>
        <w:t xml:space="preserve">Схема вертикальной планировки и инженерной подготовки выполнена  в красных горизонталях на </w:t>
      </w:r>
      <w:proofErr w:type="spellStart"/>
      <w:r w:rsidRPr="007956E1">
        <w:rPr>
          <w:rFonts w:ascii="Times New Roman" w:hAnsi="Times New Roman" w:cs="Times New Roman"/>
          <w:sz w:val="26"/>
          <w:szCs w:val="26"/>
        </w:rPr>
        <w:t>геоподоснове</w:t>
      </w:r>
      <w:proofErr w:type="spellEnd"/>
      <w:r w:rsidRPr="007956E1">
        <w:rPr>
          <w:rFonts w:ascii="Times New Roman" w:hAnsi="Times New Roman" w:cs="Times New Roman"/>
          <w:sz w:val="26"/>
          <w:szCs w:val="26"/>
        </w:rPr>
        <w:t xml:space="preserve">  в М 1:1000. Проектные отметки соответствуют верху покрытия. Сечение рельефа проектными горизонталями через 50 см.  Система высот Балтийская. </w:t>
      </w:r>
    </w:p>
    <w:p w:rsidR="0081136E" w:rsidRPr="007956E1" w:rsidRDefault="0081136E" w:rsidP="00502D4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56E1">
        <w:rPr>
          <w:rFonts w:ascii="Times New Roman" w:hAnsi="Times New Roman" w:cs="Times New Roman"/>
          <w:sz w:val="26"/>
          <w:szCs w:val="26"/>
        </w:rPr>
        <w:t xml:space="preserve">Водоотвод поверхностных вод организован по лоткам проездов с выпуском за пределы планируемой территории. </w:t>
      </w:r>
    </w:p>
    <w:p w:rsidR="0081136E" w:rsidRPr="007956E1" w:rsidRDefault="0081136E" w:rsidP="00502D4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56E1">
        <w:rPr>
          <w:rFonts w:ascii="Times New Roman" w:hAnsi="Times New Roman" w:cs="Times New Roman"/>
          <w:sz w:val="26"/>
          <w:szCs w:val="26"/>
        </w:rPr>
        <w:t>Продольные уклоны проектируемых проездов, тротуаров и парковочных площадок соответствуют требованиям СП 42.13330.2011 (таб. 8).</w:t>
      </w:r>
    </w:p>
    <w:p w:rsidR="0081136E" w:rsidRPr="0081136E" w:rsidRDefault="0081136E" w:rsidP="006E2AD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>Поперечные уклоны отдельных элементов улицы приняты следующими:</w:t>
      </w:r>
    </w:p>
    <w:p w:rsidR="0081136E" w:rsidRPr="0081136E" w:rsidRDefault="0081136E" w:rsidP="006E2ADD">
      <w:pPr>
        <w:spacing w:after="0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>- для проезжих частей</w:t>
      </w:r>
      <w:r w:rsidRPr="0081136E">
        <w:rPr>
          <w:rFonts w:ascii="Times New Roman" w:hAnsi="Times New Roman" w:cs="Times New Roman"/>
          <w:sz w:val="26"/>
          <w:szCs w:val="26"/>
        </w:rPr>
        <w:tab/>
        <w:t xml:space="preserve">  0,020 –  0,025;</w:t>
      </w:r>
    </w:p>
    <w:p w:rsidR="0081136E" w:rsidRPr="0081136E" w:rsidRDefault="0081136E" w:rsidP="006E2ADD">
      <w:pPr>
        <w:spacing w:after="0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>- для тротуаров</w:t>
      </w:r>
      <w:r w:rsidRPr="0081136E">
        <w:rPr>
          <w:rFonts w:ascii="Times New Roman" w:hAnsi="Times New Roman" w:cs="Times New Roman"/>
          <w:sz w:val="26"/>
          <w:szCs w:val="26"/>
        </w:rPr>
        <w:tab/>
      </w:r>
      <w:r w:rsidRPr="0081136E">
        <w:rPr>
          <w:rFonts w:ascii="Times New Roman" w:hAnsi="Times New Roman" w:cs="Times New Roman"/>
          <w:sz w:val="26"/>
          <w:szCs w:val="26"/>
        </w:rPr>
        <w:tab/>
        <w:t xml:space="preserve">  0,015 –  0,020.</w:t>
      </w:r>
    </w:p>
    <w:p w:rsidR="007956E1" w:rsidRPr="007956E1" w:rsidRDefault="0081136E" w:rsidP="006E2ADD">
      <w:pPr>
        <w:spacing w:after="0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81136E">
        <w:rPr>
          <w:rFonts w:ascii="Times New Roman" w:hAnsi="Times New Roman" w:cs="Times New Roman"/>
          <w:sz w:val="26"/>
          <w:szCs w:val="26"/>
        </w:rPr>
        <w:t xml:space="preserve">Вертикальная планировка застраиваемых территорий, прилегающих к красным линиям, будет разработана на следующих стадиях проектирования с привязкой к проектным отметкам, заданным по осям улиц и дорог. Отвод поверхностных вод осуществляется путем создания уклона в сторону лотков  проезжей части и далее в </w:t>
      </w:r>
      <w:proofErr w:type="spellStart"/>
      <w:r w:rsidRPr="0081136E">
        <w:rPr>
          <w:rFonts w:ascii="Times New Roman" w:hAnsi="Times New Roman" w:cs="Times New Roman"/>
          <w:sz w:val="26"/>
          <w:szCs w:val="26"/>
        </w:rPr>
        <w:t>дождеприемные</w:t>
      </w:r>
      <w:proofErr w:type="spellEnd"/>
      <w:r w:rsidRPr="0081136E">
        <w:rPr>
          <w:rFonts w:ascii="Times New Roman" w:hAnsi="Times New Roman" w:cs="Times New Roman"/>
          <w:sz w:val="26"/>
          <w:szCs w:val="26"/>
        </w:rPr>
        <w:t xml:space="preserve"> колодцы.</w:t>
      </w:r>
    </w:p>
    <w:p w:rsidR="00255099" w:rsidRDefault="00255099" w:rsidP="00883A2B">
      <w:pPr>
        <w:pStyle w:val="15"/>
        <w:rPr>
          <w:rStyle w:val="af0"/>
          <w:b w:val="0"/>
          <w:color w:val="000000" w:themeColor="text1"/>
          <w:u w:val="none"/>
        </w:rPr>
      </w:pPr>
    </w:p>
    <w:p w:rsidR="00502D4C" w:rsidRPr="000C399F" w:rsidRDefault="000E1905" w:rsidP="00502D4C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BB11E2" w:rsidRPr="000C399F">
        <w:rPr>
          <w:rFonts w:ascii="Times New Roman" w:hAnsi="Times New Roman" w:cs="Times New Roman"/>
          <w:b/>
          <w:sz w:val="28"/>
          <w:szCs w:val="28"/>
          <w:lang w:eastAsia="ru-RU"/>
        </w:rPr>
        <w:t>. Система озеленения</w:t>
      </w:r>
    </w:p>
    <w:p w:rsidR="000C399F" w:rsidRDefault="000C399F" w:rsidP="00BB11E2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399F">
        <w:rPr>
          <w:rFonts w:ascii="Times New Roman" w:hAnsi="Times New Roman" w:cs="Times New Roman"/>
          <w:b/>
          <w:sz w:val="26"/>
          <w:szCs w:val="26"/>
        </w:rPr>
        <w:t>Современное состояние</w:t>
      </w:r>
    </w:p>
    <w:p w:rsidR="00837818" w:rsidRPr="005435D6" w:rsidRDefault="000C399F" w:rsidP="005435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В настоящее время на проектируемой территории нет организованной системы зелёных насаждений. Начато освоение участка. В растительном покрове преобладает луговая травяни</w:t>
      </w:r>
      <w:r>
        <w:rPr>
          <w:rFonts w:ascii="Times New Roman" w:hAnsi="Times New Roman" w:cs="Times New Roman"/>
          <w:sz w:val="26"/>
          <w:szCs w:val="26"/>
        </w:rPr>
        <w:t>стая растительность.</w:t>
      </w:r>
    </w:p>
    <w:p w:rsidR="000C399F" w:rsidRPr="000C399F" w:rsidRDefault="000C399F" w:rsidP="00BB11E2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399F">
        <w:rPr>
          <w:rFonts w:ascii="Times New Roman" w:hAnsi="Times New Roman" w:cs="Times New Roman"/>
          <w:b/>
          <w:sz w:val="26"/>
          <w:szCs w:val="26"/>
        </w:rPr>
        <w:t>Проектное решение</w:t>
      </w:r>
    </w:p>
    <w:p w:rsidR="000C399F" w:rsidRPr="000C399F" w:rsidRDefault="000C399F" w:rsidP="000C399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При формировании целостной и непрерывной системы зеленых насаждений должны быть решены следующие задачи:</w:t>
      </w:r>
    </w:p>
    <w:p w:rsidR="000C399F" w:rsidRPr="000C399F" w:rsidRDefault="000C399F" w:rsidP="0083781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-</w:t>
      </w:r>
      <w:r w:rsidR="00800306">
        <w:rPr>
          <w:rFonts w:ascii="Times New Roman" w:hAnsi="Times New Roman" w:cs="Times New Roman"/>
          <w:sz w:val="26"/>
          <w:szCs w:val="26"/>
        </w:rPr>
        <w:t xml:space="preserve"> </w:t>
      </w:r>
      <w:r w:rsidRPr="000C399F">
        <w:rPr>
          <w:rFonts w:ascii="Times New Roman" w:hAnsi="Times New Roman" w:cs="Times New Roman"/>
          <w:sz w:val="26"/>
          <w:szCs w:val="26"/>
        </w:rPr>
        <w:t xml:space="preserve"> Оздоровление окружающей среды;</w:t>
      </w:r>
    </w:p>
    <w:p w:rsidR="000C399F" w:rsidRPr="000C399F" w:rsidRDefault="000C399F" w:rsidP="0083781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-</w:t>
      </w:r>
      <w:r w:rsidR="00800306">
        <w:rPr>
          <w:rFonts w:ascii="Times New Roman" w:hAnsi="Times New Roman" w:cs="Times New Roman"/>
          <w:sz w:val="26"/>
          <w:szCs w:val="26"/>
        </w:rPr>
        <w:t xml:space="preserve"> </w:t>
      </w:r>
      <w:r w:rsidRPr="000C399F">
        <w:rPr>
          <w:rFonts w:ascii="Times New Roman" w:hAnsi="Times New Roman" w:cs="Times New Roman"/>
          <w:sz w:val="26"/>
          <w:szCs w:val="26"/>
        </w:rPr>
        <w:t xml:space="preserve"> Обеспечение комфортного проживания и отдыха населения;</w:t>
      </w:r>
    </w:p>
    <w:p w:rsidR="000C399F" w:rsidRPr="000C399F" w:rsidRDefault="000C399F" w:rsidP="0083781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 xml:space="preserve">- </w:t>
      </w:r>
      <w:r w:rsidR="00800306">
        <w:rPr>
          <w:rFonts w:ascii="Times New Roman" w:hAnsi="Times New Roman" w:cs="Times New Roman"/>
          <w:sz w:val="26"/>
          <w:szCs w:val="26"/>
        </w:rPr>
        <w:t xml:space="preserve"> </w:t>
      </w:r>
      <w:r w:rsidRPr="000C399F">
        <w:rPr>
          <w:rFonts w:ascii="Times New Roman" w:hAnsi="Times New Roman" w:cs="Times New Roman"/>
          <w:sz w:val="26"/>
          <w:szCs w:val="26"/>
        </w:rPr>
        <w:t>Обогащение ландшафта проектируемой территории;</w:t>
      </w:r>
    </w:p>
    <w:p w:rsidR="000C399F" w:rsidRPr="000C399F" w:rsidRDefault="000C399F" w:rsidP="0083781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- Участие зеленых насаждений в формировании планировочной и объемно-пространственной структуры застройки.</w:t>
      </w:r>
    </w:p>
    <w:p w:rsidR="000C399F" w:rsidRPr="000C399F" w:rsidRDefault="000C399F" w:rsidP="000C399F">
      <w:pPr>
        <w:spacing w:after="0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При проектировании озеленения рассматриваемой территории следует предусмотреть:</w:t>
      </w:r>
    </w:p>
    <w:p w:rsidR="000C399F" w:rsidRPr="000C399F" w:rsidRDefault="000C399F" w:rsidP="0083781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- удобные пешеходные связи со всеми сооружениями и площадками;</w:t>
      </w:r>
    </w:p>
    <w:p w:rsidR="000C399F" w:rsidRPr="000C399F" w:rsidRDefault="000C399F" w:rsidP="005957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- возможность подъезда к жилым домам, детским учреждениям;</w:t>
      </w:r>
    </w:p>
    <w:p w:rsidR="000C399F" w:rsidRPr="000C399F" w:rsidRDefault="000C399F" w:rsidP="005957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- изоляцию зданий от шума и пыли;</w:t>
      </w:r>
    </w:p>
    <w:p w:rsidR="000C399F" w:rsidRPr="000C399F" w:rsidRDefault="000C399F" w:rsidP="005957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- затенение в летний период части площадок и пешеходных дорожек;</w:t>
      </w:r>
    </w:p>
    <w:p w:rsidR="000C399F" w:rsidRPr="000C399F" w:rsidRDefault="000C399F" w:rsidP="005957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- создание красочных композиций из растений и пр.</w:t>
      </w:r>
    </w:p>
    <w:p w:rsidR="00595794" w:rsidRDefault="000C399F" w:rsidP="001C4F3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 xml:space="preserve">Одним из определяющих факторов при подборе видов растений и их планировочной структуры при посадке является функциональное назначение территорий. </w:t>
      </w:r>
    </w:p>
    <w:p w:rsidR="000C399F" w:rsidRPr="000C399F" w:rsidRDefault="000C399F" w:rsidP="001C4F3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На проектируемой площади выделяются зоны, имеющие определённые требования к процессу озеленения:</w:t>
      </w:r>
    </w:p>
    <w:p w:rsidR="000C399F" w:rsidRPr="000C399F" w:rsidRDefault="000C399F" w:rsidP="005957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 xml:space="preserve">- общественно-деловая зона (предусматривается озеленение административных зданий, торговых и развлекательных центров) и зона общего </w:t>
      </w:r>
      <w:r w:rsidRPr="000C399F">
        <w:rPr>
          <w:rFonts w:ascii="Times New Roman" w:hAnsi="Times New Roman" w:cs="Times New Roman"/>
          <w:sz w:val="26"/>
          <w:szCs w:val="26"/>
        </w:rPr>
        <w:lastRenderedPageBreak/>
        <w:t>пользования (предусматривается организация скверов, бульваров). В границах данных зон проектируются зелёные насаждения общего пользования;</w:t>
      </w:r>
    </w:p>
    <w:p w:rsidR="000C399F" w:rsidRPr="000C399F" w:rsidRDefault="000C399F" w:rsidP="005957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 xml:space="preserve">- жилые зоны (предусматривается </w:t>
      </w:r>
      <w:proofErr w:type="spellStart"/>
      <w:r w:rsidRPr="000C399F">
        <w:rPr>
          <w:rFonts w:ascii="Times New Roman" w:hAnsi="Times New Roman" w:cs="Times New Roman"/>
          <w:sz w:val="26"/>
          <w:szCs w:val="26"/>
        </w:rPr>
        <w:t>внутридворовое</w:t>
      </w:r>
      <w:proofErr w:type="spellEnd"/>
      <w:r w:rsidRPr="000C399F">
        <w:rPr>
          <w:rFonts w:ascii="Times New Roman" w:hAnsi="Times New Roman" w:cs="Times New Roman"/>
          <w:sz w:val="26"/>
          <w:szCs w:val="26"/>
        </w:rPr>
        <w:t xml:space="preserve"> озеленение, озеленение территорий детских учреждений). </w:t>
      </w:r>
      <w:r w:rsidR="00226570">
        <w:rPr>
          <w:rFonts w:ascii="Times New Roman" w:hAnsi="Times New Roman" w:cs="Times New Roman"/>
          <w:sz w:val="26"/>
          <w:szCs w:val="26"/>
        </w:rPr>
        <w:t xml:space="preserve"> </w:t>
      </w:r>
      <w:r w:rsidRPr="000C399F">
        <w:rPr>
          <w:rFonts w:ascii="Times New Roman" w:hAnsi="Times New Roman" w:cs="Times New Roman"/>
          <w:sz w:val="26"/>
          <w:szCs w:val="26"/>
        </w:rPr>
        <w:t>В границах данной зоны проектируются зелёные насаждения ограниченного пользования;</w:t>
      </w:r>
    </w:p>
    <w:p w:rsidR="000C399F" w:rsidRPr="000C399F" w:rsidRDefault="000C399F" w:rsidP="005957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- зона транспортной инфраструктуры (предусматривается озеленение на специальных полосах между проезжей частью и тротуаром – уличное озеленение). В границах данной зоны проектируются зелёные насаждения специального назначения.</w:t>
      </w:r>
    </w:p>
    <w:p w:rsidR="008E036A" w:rsidRDefault="000C399F" w:rsidP="008E036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>Удельный вес озелененных территорий различного назначения в границах территории микрорайона должен быть не менее 25%, показатель обеспеченности жителей микрорайона зелеными насаждениями общего пользования принимается из расчёта не менее 6</w:t>
      </w:r>
      <w:r w:rsidR="00516597">
        <w:rPr>
          <w:rFonts w:ascii="Times New Roman" w:hAnsi="Times New Roman" w:cs="Times New Roman"/>
          <w:sz w:val="26"/>
          <w:szCs w:val="26"/>
        </w:rPr>
        <w:t>,1</w:t>
      </w:r>
      <w:r w:rsidRPr="000C399F">
        <w:rPr>
          <w:rFonts w:ascii="Times New Roman" w:hAnsi="Times New Roman" w:cs="Times New Roman"/>
          <w:sz w:val="26"/>
          <w:szCs w:val="26"/>
        </w:rPr>
        <w:t xml:space="preserve"> кв. м/человека.</w:t>
      </w:r>
    </w:p>
    <w:p w:rsidR="000C399F" w:rsidRPr="008E036A" w:rsidRDefault="000C399F" w:rsidP="008E036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399F">
        <w:rPr>
          <w:rFonts w:ascii="Times New Roman" w:hAnsi="Times New Roman" w:cs="Times New Roman"/>
          <w:sz w:val="26"/>
          <w:szCs w:val="26"/>
        </w:rPr>
        <w:t xml:space="preserve"> Проектом предусмотрено обеспечение зелеными </w:t>
      </w:r>
      <w:r w:rsidRPr="008E036A">
        <w:rPr>
          <w:rFonts w:ascii="Times New Roman" w:hAnsi="Times New Roman" w:cs="Times New Roman"/>
          <w:sz w:val="26"/>
          <w:szCs w:val="26"/>
        </w:rPr>
        <w:t xml:space="preserve">насаждениями  в размере </w:t>
      </w:r>
      <w:r w:rsidR="00516597" w:rsidRPr="003E78CC">
        <w:rPr>
          <w:rFonts w:ascii="Times New Roman" w:hAnsi="Times New Roman" w:cs="Times New Roman"/>
          <w:sz w:val="26"/>
          <w:szCs w:val="26"/>
        </w:rPr>
        <w:t>2,75</w:t>
      </w:r>
      <w:r w:rsidR="00516597">
        <w:rPr>
          <w:rFonts w:ascii="Times New Roman" w:hAnsi="Times New Roman" w:cs="Times New Roman"/>
          <w:sz w:val="26"/>
          <w:szCs w:val="26"/>
        </w:rPr>
        <w:t xml:space="preserve"> </w:t>
      </w:r>
      <w:r w:rsidRPr="008E036A">
        <w:rPr>
          <w:rFonts w:ascii="Times New Roman" w:hAnsi="Times New Roman" w:cs="Times New Roman"/>
          <w:sz w:val="26"/>
          <w:szCs w:val="26"/>
        </w:rPr>
        <w:t>кв. м/чел.</w:t>
      </w:r>
    </w:p>
    <w:p w:rsidR="00BB11E2" w:rsidRPr="00BB11E2" w:rsidRDefault="00BB11E2" w:rsidP="00BB11E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E036A">
        <w:rPr>
          <w:rFonts w:ascii="Times New Roman" w:hAnsi="Times New Roman" w:cs="Times New Roman"/>
          <w:sz w:val="26"/>
          <w:szCs w:val="26"/>
        </w:rPr>
        <w:t xml:space="preserve">Проектом предлагается создать непрерывную систему зеленых насаждений, </w:t>
      </w:r>
      <w:r w:rsidRPr="00BB11E2">
        <w:rPr>
          <w:rFonts w:ascii="Times New Roman" w:hAnsi="Times New Roman" w:cs="Times New Roman"/>
          <w:sz w:val="26"/>
          <w:szCs w:val="26"/>
        </w:rPr>
        <w:t>сформированную насаждениями жилых групп. Непрерывная система зеленых насаждений должна обеспечить удобные озелененные пешеходные связи между всеми планировочными элементами</w:t>
      </w:r>
    </w:p>
    <w:p w:rsidR="00BB11E2" w:rsidRDefault="00BB11E2" w:rsidP="00BB11E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B11E2">
        <w:rPr>
          <w:rFonts w:ascii="Times New Roman" w:hAnsi="Times New Roman" w:cs="Times New Roman"/>
          <w:sz w:val="26"/>
          <w:szCs w:val="26"/>
        </w:rPr>
        <w:t>Основу перспективного озеленения микрорайона составит бульвар и зеленая полоса вдоль линий электропередач.</w:t>
      </w:r>
      <w:r w:rsidR="00800306">
        <w:rPr>
          <w:rFonts w:ascii="Times New Roman" w:hAnsi="Times New Roman" w:cs="Times New Roman"/>
          <w:sz w:val="26"/>
          <w:szCs w:val="26"/>
        </w:rPr>
        <w:t xml:space="preserve"> </w:t>
      </w:r>
      <w:r w:rsidRPr="00BB11E2">
        <w:rPr>
          <w:rFonts w:ascii="Times New Roman" w:hAnsi="Times New Roman" w:cs="Times New Roman"/>
          <w:sz w:val="26"/>
          <w:szCs w:val="26"/>
        </w:rPr>
        <w:t>Проектом также предусматривается создание многорядных полос озеленения  в пределах санитарно-защитных зон.</w:t>
      </w:r>
    </w:p>
    <w:p w:rsidR="00BB11E2" w:rsidRDefault="00BB11E2" w:rsidP="00BB11E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3763">
        <w:rPr>
          <w:rFonts w:ascii="Times New Roman" w:hAnsi="Times New Roman" w:cs="Times New Roman"/>
          <w:sz w:val="26"/>
          <w:szCs w:val="26"/>
        </w:rPr>
        <w:t>Зона рекреации – озеленённая зона отдыха и развлечений населения жилого микрорайона</w:t>
      </w:r>
      <w:r>
        <w:rPr>
          <w:rFonts w:ascii="Times New Roman" w:hAnsi="Times New Roman" w:cs="Times New Roman"/>
          <w:sz w:val="26"/>
          <w:szCs w:val="26"/>
        </w:rPr>
        <w:t xml:space="preserve"> – озелененный бульвар,  детские  игровые</w:t>
      </w:r>
      <w:r w:rsidRPr="00323763">
        <w:rPr>
          <w:rFonts w:ascii="Times New Roman" w:hAnsi="Times New Roman" w:cs="Times New Roman"/>
          <w:sz w:val="26"/>
          <w:szCs w:val="26"/>
        </w:rPr>
        <w:t xml:space="preserve"> площадки, а также</w:t>
      </w:r>
      <w:r>
        <w:rPr>
          <w:rFonts w:ascii="Times New Roman" w:hAnsi="Times New Roman" w:cs="Times New Roman"/>
          <w:sz w:val="26"/>
          <w:szCs w:val="26"/>
        </w:rPr>
        <w:t xml:space="preserve"> различные парковые малые формы отдыха в спортивной части микрорайона. </w:t>
      </w:r>
    </w:p>
    <w:p w:rsidR="00BB11E2" w:rsidRPr="00323763" w:rsidRDefault="00BB11E2" w:rsidP="00BB11E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Зеленая зона </w:t>
      </w:r>
      <w:r w:rsidRPr="00323763">
        <w:rPr>
          <w:rFonts w:ascii="Times New Roman" w:hAnsi="Times New Roman" w:cs="Times New Roman"/>
          <w:sz w:val="26"/>
          <w:szCs w:val="26"/>
        </w:rPr>
        <w:t xml:space="preserve">занимает всё внутреннее пространство микрорайона и объединяет собою жилые </w:t>
      </w:r>
      <w:r>
        <w:rPr>
          <w:rFonts w:ascii="Times New Roman" w:hAnsi="Times New Roman" w:cs="Times New Roman"/>
          <w:sz w:val="26"/>
          <w:szCs w:val="26"/>
        </w:rPr>
        <w:t>группы</w:t>
      </w:r>
      <w:r w:rsidRPr="00323763">
        <w:rPr>
          <w:rFonts w:ascii="Times New Roman" w:hAnsi="Times New Roman" w:cs="Times New Roman"/>
          <w:sz w:val="26"/>
          <w:szCs w:val="26"/>
        </w:rPr>
        <w:t xml:space="preserve"> посредством продольных и поперечных пешеходных связей.</w:t>
      </w:r>
    </w:p>
    <w:p w:rsidR="00595794" w:rsidRDefault="00BB11E2" w:rsidP="00BB11E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B11E2">
        <w:rPr>
          <w:rFonts w:ascii="Times New Roman" w:hAnsi="Times New Roman" w:cs="Times New Roman"/>
          <w:sz w:val="26"/>
          <w:szCs w:val="26"/>
        </w:rPr>
        <w:t xml:space="preserve">При проведении работ по озеленению рекомендуется использовать местные породы насаждений, наиболее приспособленные к данным почвенно-климатическим условиям. </w:t>
      </w:r>
    </w:p>
    <w:p w:rsidR="00BB11E2" w:rsidRPr="00BB11E2" w:rsidRDefault="00BB11E2" w:rsidP="00BB11E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B11E2">
        <w:rPr>
          <w:rFonts w:ascii="Times New Roman" w:hAnsi="Times New Roman" w:cs="Times New Roman"/>
          <w:sz w:val="26"/>
          <w:szCs w:val="26"/>
        </w:rPr>
        <w:t>В садах и парках рекомендуется создавать смешанные насаждения из хвойных и лиственных пород. Такие насаждения обладают широкими и разнообразными декоративными возможностями и в то же время более устойчивы против задымленности, копоти и газов.</w:t>
      </w:r>
    </w:p>
    <w:p w:rsidR="00BB11E2" w:rsidRPr="008E036A" w:rsidRDefault="00BB11E2" w:rsidP="00BB11E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B11E2">
        <w:rPr>
          <w:rFonts w:ascii="Times New Roman" w:hAnsi="Times New Roman" w:cs="Times New Roman"/>
          <w:sz w:val="26"/>
          <w:szCs w:val="26"/>
        </w:rPr>
        <w:t xml:space="preserve">В результате намеченных проектных предложений существенно увеличится общая площадь озеленения города и, соответственно, площадь объектов озеленения </w:t>
      </w:r>
      <w:r w:rsidRPr="008E036A">
        <w:rPr>
          <w:rFonts w:ascii="Times New Roman" w:hAnsi="Times New Roman" w:cs="Times New Roman"/>
          <w:sz w:val="26"/>
          <w:szCs w:val="26"/>
        </w:rPr>
        <w:t>общего пользования. Площадь зеленых насаждений составит 2,75 га.</w:t>
      </w:r>
    </w:p>
    <w:p w:rsidR="00520A94" w:rsidRDefault="00520A94">
      <w:pPr>
        <w:rPr>
          <w:rFonts w:ascii="Times New Roman" w:eastAsia="Times New Roman" w:hAnsi="Times New Roman" w:cs="Times New Roman"/>
          <w:b/>
          <w:noProof/>
          <w:kern w:val="32"/>
          <w:sz w:val="28"/>
          <w:szCs w:val="28"/>
          <w:lang w:eastAsia="ru-RU"/>
        </w:rPr>
      </w:pPr>
      <w:r>
        <w:br w:type="page"/>
      </w:r>
    </w:p>
    <w:p w:rsidR="00BB11E2" w:rsidRDefault="00BB11E2" w:rsidP="00883A2B">
      <w:pPr>
        <w:pStyle w:val="15"/>
      </w:pPr>
    </w:p>
    <w:p w:rsidR="005435D6" w:rsidRDefault="000E1905" w:rsidP="00883A2B">
      <w:pPr>
        <w:pStyle w:val="15"/>
        <w:rPr>
          <w:rStyle w:val="af0"/>
          <w:color w:val="000000" w:themeColor="text1"/>
          <w:u w:val="none"/>
        </w:rPr>
      </w:pPr>
      <w:r>
        <w:t>7.</w:t>
      </w:r>
      <w:hyperlink w:anchor="_Toc326669746" w:history="1">
        <w:r w:rsidR="00255099" w:rsidRPr="005E32F2">
          <w:rPr>
            <w:rStyle w:val="af0"/>
            <w:color w:val="000000" w:themeColor="text1"/>
            <w:u w:val="none"/>
          </w:rPr>
          <w:t>Численность населения, жилищный фонд и социальная инфраструктура</w:t>
        </w:r>
      </w:hyperlink>
    </w:p>
    <w:p w:rsidR="00520A94" w:rsidRPr="00520A94" w:rsidRDefault="00520A94" w:rsidP="00520A94">
      <w:pPr>
        <w:rPr>
          <w:lang w:eastAsia="ru-RU"/>
        </w:rPr>
      </w:pPr>
    </w:p>
    <w:p w:rsidR="008E036A" w:rsidRPr="008E036A" w:rsidRDefault="00C60C65" w:rsidP="0092605D">
      <w:pPr>
        <w:pStyle w:val="2"/>
        <w:widowControl w:val="0"/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i w:val="0"/>
          <w:sz w:val="26"/>
          <w:szCs w:val="26"/>
        </w:rPr>
      </w:pPr>
      <w:r>
        <w:rPr>
          <w:rFonts w:ascii="Times New Roman" w:hAnsi="Times New Roman" w:cs="Times New Roman"/>
          <w:i w:val="0"/>
          <w:sz w:val="26"/>
          <w:szCs w:val="26"/>
        </w:rPr>
        <w:t xml:space="preserve">           7</w:t>
      </w:r>
      <w:r w:rsidR="0092605D">
        <w:rPr>
          <w:rFonts w:ascii="Times New Roman" w:hAnsi="Times New Roman" w:cs="Times New Roman"/>
          <w:i w:val="0"/>
          <w:sz w:val="26"/>
          <w:szCs w:val="26"/>
        </w:rPr>
        <w:t xml:space="preserve">.1 </w:t>
      </w:r>
      <w:r w:rsidR="008E036A" w:rsidRPr="008E036A">
        <w:rPr>
          <w:rFonts w:ascii="Times New Roman" w:hAnsi="Times New Roman" w:cs="Times New Roman"/>
          <w:i w:val="0"/>
          <w:sz w:val="26"/>
          <w:szCs w:val="26"/>
        </w:rPr>
        <w:t xml:space="preserve">Численность населения и жилищный фонд </w:t>
      </w:r>
    </w:p>
    <w:p w:rsidR="009C5D81" w:rsidRPr="009C5D81" w:rsidRDefault="009C5D81" w:rsidP="009C5D81">
      <w:pPr>
        <w:rPr>
          <w:lang w:eastAsia="ru-RU"/>
        </w:rPr>
      </w:pPr>
    </w:p>
    <w:p w:rsidR="000A7548" w:rsidRPr="008E036A" w:rsidRDefault="000A7548" w:rsidP="000A7548">
      <w:pPr>
        <w:spacing w:after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E036A">
        <w:rPr>
          <w:rFonts w:ascii="Times New Roman" w:hAnsi="Times New Roman" w:cs="Times New Roman"/>
          <w:sz w:val="26"/>
          <w:szCs w:val="26"/>
          <w:lang w:eastAsia="ru-RU"/>
        </w:rPr>
        <w:t>Площадь земельного участка</w:t>
      </w:r>
    </w:p>
    <w:p w:rsidR="000A7548" w:rsidRPr="008E036A" w:rsidRDefault="000A7548" w:rsidP="000A7548">
      <w:pPr>
        <w:spacing w:after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E036A">
        <w:rPr>
          <w:rFonts w:ascii="Times New Roman" w:hAnsi="Times New Roman" w:cs="Times New Roman"/>
          <w:sz w:val="26"/>
          <w:szCs w:val="26"/>
          <w:lang w:eastAsia="ru-RU"/>
        </w:rPr>
        <w:t>в границах проектируемой терри</w:t>
      </w:r>
      <w:r w:rsidR="008E036A" w:rsidRPr="008E036A">
        <w:rPr>
          <w:rFonts w:ascii="Times New Roman" w:hAnsi="Times New Roman" w:cs="Times New Roman"/>
          <w:sz w:val="26"/>
          <w:szCs w:val="26"/>
          <w:lang w:eastAsia="ru-RU"/>
        </w:rPr>
        <w:t xml:space="preserve">тории                      </w:t>
      </w:r>
      <w:r w:rsidRPr="008E036A">
        <w:rPr>
          <w:rFonts w:ascii="Times New Roman" w:hAnsi="Times New Roman" w:cs="Times New Roman"/>
          <w:sz w:val="26"/>
          <w:szCs w:val="26"/>
          <w:lang w:eastAsia="ru-RU"/>
        </w:rPr>
        <w:t xml:space="preserve"> -         25,96  га</w:t>
      </w:r>
    </w:p>
    <w:p w:rsidR="000A7548" w:rsidRPr="008E036A" w:rsidRDefault="000A7548" w:rsidP="000A75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E036A">
        <w:rPr>
          <w:rFonts w:ascii="Times New Roman" w:hAnsi="Times New Roman" w:cs="Times New Roman"/>
          <w:sz w:val="26"/>
          <w:szCs w:val="26"/>
        </w:rPr>
        <w:t xml:space="preserve">Территория микрорайона (жилая) </w:t>
      </w:r>
      <w:r w:rsidRPr="008E036A">
        <w:rPr>
          <w:rFonts w:ascii="Times New Roman" w:hAnsi="Times New Roman" w:cs="Times New Roman"/>
          <w:sz w:val="26"/>
          <w:szCs w:val="26"/>
        </w:rPr>
        <w:tab/>
      </w:r>
      <w:r w:rsidRPr="008E036A">
        <w:rPr>
          <w:rFonts w:ascii="Times New Roman" w:hAnsi="Times New Roman" w:cs="Times New Roman"/>
          <w:sz w:val="26"/>
          <w:szCs w:val="26"/>
        </w:rPr>
        <w:tab/>
      </w:r>
      <w:r w:rsidR="00800306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8E036A">
        <w:rPr>
          <w:rFonts w:ascii="Times New Roman" w:hAnsi="Times New Roman" w:cs="Times New Roman"/>
          <w:sz w:val="26"/>
          <w:szCs w:val="26"/>
        </w:rPr>
        <w:t>-           8,47  га</w:t>
      </w:r>
    </w:p>
    <w:p w:rsidR="000A7548" w:rsidRPr="008E036A" w:rsidRDefault="000A7548" w:rsidP="000A75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E036A">
        <w:rPr>
          <w:rFonts w:ascii="Times New Roman" w:hAnsi="Times New Roman" w:cs="Times New Roman"/>
          <w:sz w:val="26"/>
          <w:szCs w:val="26"/>
        </w:rPr>
        <w:t>Общая площадь жилого фон</w:t>
      </w:r>
      <w:r w:rsidR="008E036A" w:rsidRPr="008E036A">
        <w:rPr>
          <w:rFonts w:ascii="Times New Roman" w:hAnsi="Times New Roman" w:cs="Times New Roman"/>
          <w:sz w:val="26"/>
          <w:szCs w:val="26"/>
        </w:rPr>
        <w:t>да</w:t>
      </w:r>
      <w:r w:rsidR="008E036A" w:rsidRPr="008E036A">
        <w:rPr>
          <w:rFonts w:ascii="Times New Roman" w:hAnsi="Times New Roman" w:cs="Times New Roman"/>
          <w:sz w:val="26"/>
          <w:szCs w:val="26"/>
        </w:rPr>
        <w:tab/>
      </w:r>
      <w:r w:rsidR="008E036A" w:rsidRPr="008E036A">
        <w:rPr>
          <w:rFonts w:ascii="Times New Roman" w:hAnsi="Times New Roman" w:cs="Times New Roman"/>
          <w:sz w:val="26"/>
          <w:szCs w:val="26"/>
        </w:rPr>
        <w:tab/>
      </w:r>
      <w:r w:rsidR="008E036A" w:rsidRPr="008E036A">
        <w:rPr>
          <w:rFonts w:ascii="Times New Roman" w:hAnsi="Times New Roman" w:cs="Times New Roman"/>
          <w:sz w:val="26"/>
          <w:szCs w:val="26"/>
        </w:rPr>
        <w:tab/>
      </w:r>
      <w:r w:rsidR="00800306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8E036A">
        <w:rPr>
          <w:rFonts w:ascii="Times New Roman" w:hAnsi="Times New Roman" w:cs="Times New Roman"/>
          <w:sz w:val="26"/>
          <w:szCs w:val="26"/>
        </w:rPr>
        <w:t xml:space="preserve">-   </w:t>
      </w:r>
      <w:r w:rsidR="00FD0003">
        <w:rPr>
          <w:rFonts w:ascii="Times New Roman" w:hAnsi="Times New Roman" w:cs="Times New Roman"/>
          <w:sz w:val="26"/>
          <w:szCs w:val="26"/>
        </w:rPr>
        <w:t>27055</w:t>
      </w:r>
      <w:r w:rsidRPr="008E036A">
        <w:rPr>
          <w:rFonts w:ascii="Times New Roman" w:hAnsi="Times New Roman" w:cs="Times New Roman"/>
          <w:sz w:val="26"/>
          <w:szCs w:val="26"/>
        </w:rPr>
        <w:t>,</w:t>
      </w:r>
      <w:proofErr w:type="gramStart"/>
      <w:r w:rsidRPr="008E036A">
        <w:rPr>
          <w:rFonts w:ascii="Times New Roman" w:hAnsi="Times New Roman" w:cs="Times New Roman"/>
          <w:sz w:val="26"/>
          <w:szCs w:val="26"/>
        </w:rPr>
        <w:t>00  кв.</w:t>
      </w:r>
      <w:proofErr w:type="gramEnd"/>
      <w:r w:rsidRPr="008E036A">
        <w:rPr>
          <w:rFonts w:ascii="Times New Roman" w:hAnsi="Times New Roman" w:cs="Times New Roman"/>
          <w:sz w:val="26"/>
          <w:szCs w:val="26"/>
        </w:rPr>
        <w:t xml:space="preserve"> м</w:t>
      </w:r>
    </w:p>
    <w:p w:rsidR="000A7548" w:rsidRPr="008E036A" w:rsidRDefault="000A7548" w:rsidP="000A75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E036A">
        <w:rPr>
          <w:rFonts w:ascii="Times New Roman" w:hAnsi="Times New Roman" w:cs="Times New Roman"/>
          <w:sz w:val="26"/>
          <w:szCs w:val="26"/>
        </w:rPr>
        <w:t>Норма обес</w:t>
      </w:r>
      <w:r w:rsidR="008E036A" w:rsidRPr="008E036A">
        <w:rPr>
          <w:rFonts w:ascii="Times New Roman" w:hAnsi="Times New Roman" w:cs="Times New Roman"/>
          <w:sz w:val="26"/>
          <w:szCs w:val="26"/>
        </w:rPr>
        <w:t>печенности на</w:t>
      </w:r>
      <w:r w:rsidR="008E036A">
        <w:rPr>
          <w:rFonts w:ascii="Times New Roman" w:hAnsi="Times New Roman" w:cs="Times New Roman"/>
          <w:sz w:val="26"/>
          <w:szCs w:val="26"/>
        </w:rPr>
        <w:t xml:space="preserve"> расчетный срок               </w:t>
      </w:r>
      <w:r w:rsidR="00800306">
        <w:rPr>
          <w:rFonts w:ascii="Times New Roman" w:hAnsi="Times New Roman" w:cs="Times New Roman"/>
          <w:sz w:val="26"/>
          <w:szCs w:val="26"/>
        </w:rPr>
        <w:t xml:space="preserve"> </w:t>
      </w:r>
      <w:r w:rsidR="008E036A">
        <w:rPr>
          <w:rFonts w:ascii="Times New Roman" w:hAnsi="Times New Roman" w:cs="Times New Roman"/>
          <w:sz w:val="26"/>
          <w:szCs w:val="26"/>
        </w:rPr>
        <w:t xml:space="preserve"> </w:t>
      </w:r>
      <w:r w:rsidRPr="008E036A">
        <w:rPr>
          <w:rFonts w:ascii="Times New Roman" w:hAnsi="Times New Roman" w:cs="Times New Roman"/>
          <w:sz w:val="26"/>
          <w:szCs w:val="26"/>
        </w:rPr>
        <w:t>-         31,02   кв. м/чел</w:t>
      </w:r>
    </w:p>
    <w:p w:rsidR="000A7548" w:rsidRPr="008E036A" w:rsidRDefault="000A7548" w:rsidP="000A75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E036A">
        <w:rPr>
          <w:rFonts w:ascii="Times New Roman" w:hAnsi="Times New Roman" w:cs="Times New Roman"/>
          <w:sz w:val="26"/>
          <w:szCs w:val="26"/>
        </w:rPr>
        <w:t>Население</w:t>
      </w:r>
      <w:r w:rsidR="008E036A" w:rsidRPr="008E036A">
        <w:rPr>
          <w:rFonts w:ascii="Times New Roman" w:hAnsi="Times New Roman" w:cs="Times New Roman"/>
          <w:sz w:val="26"/>
          <w:szCs w:val="26"/>
        </w:rPr>
        <w:t xml:space="preserve"> микрорайона на расчетный срок               </w:t>
      </w:r>
      <w:r w:rsidRPr="008E036A">
        <w:rPr>
          <w:rFonts w:ascii="Times New Roman" w:hAnsi="Times New Roman" w:cs="Times New Roman"/>
          <w:sz w:val="26"/>
          <w:szCs w:val="26"/>
        </w:rPr>
        <w:t xml:space="preserve">-    </w:t>
      </w:r>
      <w:r w:rsidR="00800306">
        <w:rPr>
          <w:rFonts w:ascii="Times New Roman" w:hAnsi="Times New Roman" w:cs="Times New Roman"/>
          <w:sz w:val="26"/>
          <w:szCs w:val="26"/>
        </w:rPr>
        <w:t xml:space="preserve"> </w:t>
      </w:r>
      <w:r w:rsidRPr="008E036A">
        <w:rPr>
          <w:rFonts w:ascii="Times New Roman" w:hAnsi="Times New Roman" w:cs="Times New Roman"/>
          <w:sz w:val="26"/>
          <w:szCs w:val="26"/>
        </w:rPr>
        <w:t xml:space="preserve"> </w:t>
      </w:r>
      <w:r w:rsidR="00FD0003">
        <w:rPr>
          <w:rFonts w:ascii="Times New Roman" w:hAnsi="Times New Roman" w:cs="Times New Roman"/>
          <w:sz w:val="26"/>
          <w:szCs w:val="26"/>
        </w:rPr>
        <w:t>867</w:t>
      </w:r>
      <w:r w:rsidRPr="008E036A">
        <w:rPr>
          <w:rFonts w:ascii="Times New Roman" w:hAnsi="Times New Roman" w:cs="Times New Roman"/>
          <w:sz w:val="26"/>
          <w:szCs w:val="26"/>
        </w:rPr>
        <w:t>,00   чел.</w:t>
      </w:r>
    </w:p>
    <w:p w:rsidR="000A7548" w:rsidRPr="008E036A" w:rsidRDefault="000A7548" w:rsidP="000A75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E036A">
        <w:rPr>
          <w:rFonts w:ascii="Times New Roman" w:hAnsi="Times New Roman" w:cs="Times New Roman"/>
          <w:sz w:val="26"/>
          <w:szCs w:val="26"/>
        </w:rPr>
        <w:t xml:space="preserve">Коэффициент семейности       </w:t>
      </w:r>
      <w:r w:rsidR="008E036A">
        <w:rPr>
          <w:rFonts w:ascii="Times New Roman" w:hAnsi="Times New Roman" w:cs="Times New Roman"/>
          <w:sz w:val="26"/>
          <w:szCs w:val="26"/>
        </w:rPr>
        <w:tab/>
      </w:r>
      <w:r w:rsidR="00800306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0B685D" w:rsidRPr="008E036A">
        <w:rPr>
          <w:rFonts w:ascii="Times New Roman" w:hAnsi="Times New Roman" w:cs="Times New Roman"/>
          <w:sz w:val="26"/>
          <w:szCs w:val="26"/>
        </w:rPr>
        <w:t>-           3,56</w:t>
      </w:r>
      <w:r w:rsidR="00800306">
        <w:rPr>
          <w:rFonts w:ascii="Times New Roman" w:hAnsi="Times New Roman" w:cs="Times New Roman"/>
          <w:sz w:val="26"/>
          <w:szCs w:val="26"/>
        </w:rPr>
        <w:t xml:space="preserve">  </w:t>
      </w:r>
      <w:r w:rsidRPr="008E036A">
        <w:rPr>
          <w:rFonts w:ascii="Times New Roman" w:hAnsi="Times New Roman" w:cs="Times New Roman"/>
          <w:sz w:val="26"/>
          <w:szCs w:val="26"/>
        </w:rPr>
        <w:t>чел.</w:t>
      </w:r>
    </w:p>
    <w:p w:rsidR="000A7548" w:rsidRPr="008E036A" w:rsidRDefault="000A7548" w:rsidP="000A75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E036A">
        <w:rPr>
          <w:rFonts w:ascii="Times New Roman" w:hAnsi="Times New Roman" w:cs="Times New Roman"/>
          <w:sz w:val="26"/>
          <w:szCs w:val="26"/>
        </w:rPr>
        <w:t>Количеств</w:t>
      </w:r>
      <w:r w:rsidR="008E036A" w:rsidRPr="008E036A">
        <w:rPr>
          <w:rFonts w:ascii="Times New Roman" w:hAnsi="Times New Roman" w:cs="Times New Roman"/>
          <w:sz w:val="26"/>
          <w:szCs w:val="26"/>
        </w:rPr>
        <w:t>о квартир в микрорайоне</w:t>
      </w:r>
      <w:r w:rsidR="008E036A" w:rsidRPr="008E036A">
        <w:rPr>
          <w:rFonts w:ascii="Times New Roman" w:hAnsi="Times New Roman" w:cs="Times New Roman"/>
          <w:sz w:val="26"/>
          <w:szCs w:val="26"/>
        </w:rPr>
        <w:tab/>
      </w:r>
      <w:r w:rsidR="00800306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8E036A">
        <w:rPr>
          <w:rFonts w:ascii="Times New Roman" w:hAnsi="Times New Roman" w:cs="Times New Roman"/>
          <w:sz w:val="26"/>
          <w:szCs w:val="26"/>
        </w:rPr>
        <w:t xml:space="preserve">-      </w:t>
      </w:r>
      <w:r w:rsidR="00800306">
        <w:rPr>
          <w:rFonts w:ascii="Times New Roman" w:hAnsi="Times New Roman" w:cs="Times New Roman"/>
          <w:sz w:val="26"/>
          <w:szCs w:val="26"/>
        </w:rPr>
        <w:t xml:space="preserve">  </w:t>
      </w:r>
      <w:r w:rsidR="00FD0003">
        <w:rPr>
          <w:rFonts w:ascii="Times New Roman" w:hAnsi="Times New Roman" w:cs="Times New Roman"/>
          <w:sz w:val="26"/>
          <w:szCs w:val="26"/>
        </w:rPr>
        <w:t>490</w:t>
      </w:r>
      <w:r w:rsidR="00800306">
        <w:rPr>
          <w:rFonts w:ascii="Times New Roman" w:hAnsi="Times New Roman" w:cs="Times New Roman"/>
          <w:sz w:val="26"/>
          <w:szCs w:val="26"/>
        </w:rPr>
        <w:t xml:space="preserve">      </w:t>
      </w:r>
      <w:r w:rsidRPr="008E036A">
        <w:rPr>
          <w:rFonts w:ascii="Times New Roman" w:hAnsi="Times New Roman" w:cs="Times New Roman"/>
          <w:sz w:val="26"/>
          <w:szCs w:val="26"/>
        </w:rPr>
        <w:t>квартир</w:t>
      </w:r>
    </w:p>
    <w:p w:rsidR="000A7548" w:rsidRPr="008E036A" w:rsidRDefault="008E036A" w:rsidP="000A75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Плотность населения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ab/>
      </w:r>
      <w:r w:rsidR="00800306">
        <w:rPr>
          <w:rFonts w:ascii="Times New Roman" w:hAnsi="Times New Roman" w:cs="Times New Roman"/>
          <w:sz w:val="26"/>
          <w:szCs w:val="26"/>
        </w:rPr>
        <w:t xml:space="preserve">  </w:t>
      </w:r>
      <w:r w:rsidR="000A7548" w:rsidRPr="008E036A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="000A7548" w:rsidRPr="008E036A">
        <w:rPr>
          <w:rFonts w:ascii="Times New Roman" w:hAnsi="Times New Roman" w:cs="Times New Roman"/>
          <w:sz w:val="26"/>
          <w:szCs w:val="26"/>
        </w:rPr>
        <w:t xml:space="preserve">       </w:t>
      </w:r>
      <w:r w:rsidR="00FD0003">
        <w:rPr>
          <w:rFonts w:ascii="Times New Roman" w:hAnsi="Times New Roman" w:cs="Times New Roman"/>
          <w:sz w:val="26"/>
          <w:szCs w:val="26"/>
        </w:rPr>
        <w:t>41</w:t>
      </w:r>
      <w:r w:rsidR="00EF7407">
        <w:rPr>
          <w:rFonts w:ascii="Times New Roman" w:hAnsi="Times New Roman" w:cs="Times New Roman"/>
          <w:sz w:val="26"/>
          <w:szCs w:val="26"/>
        </w:rPr>
        <w:t>,00   чел</w:t>
      </w:r>
      <w:r w:rsidR="000A7548" w:rsidRPr="008E036A">
        <w:rPr>
          <w:rFonts w:ascii="Times New Roman" w:hAnsi="Times New Roman" w:cs="Times New Roman"/>
          <w:sz w:val="26"/>
          <w:szCs w:val="26"/>
        </w:rPr>
        <w:t>/га</w:t>
      </w:r>
      <w:r w:rsidR="00522F05">
        <w:rPr>
          <w:rFonts w:ascii="Times New Roman" w:hAnsi="Times New Roman" w:cs="Times New Roman"/>
          <w:sz w:val="26"/>
          <w:szCs w:val="26"/>
        </w:rPr>
        <w:t>.</w:t>
      </w:r>
    </w:p>
    <w:p w:rsidR="009C5D81" w:rsidRDefault="009C5D81" w:rsidP="009C5D81">
      <w:pPr>
        <w:pStyle w:val="5"/>
        <w:spacing w:before="0"/>
        <w:ind w:firstLine="720"/>
        <w:jc w:val="both"/>
        <w:rPr>
          <w:rFonts w:ascii="Times New Roman" w:hAnsi="Times New Roman" w:cs="Times New Roman"/>
          <w:bCs/>
          <w:iCs/>
          <w:color w:val="auto"/>
          <w:sz w:val="26"/>
          <w:szCs w:val="26"/>
        </w:rPr>
      </w:pPr>
    </w:p>
    <w:p w:rsidR="009C5D81" w:rsidRPr="000B6A80" w:rsidRDefault="009C5D81" w:rsidP="00520A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627F5">
        <w:rPr>
          <w:rFonts w:ascii="Times New Roman" w:hAnsi="Times New Roman" w:cs="Times New Roman"/>
          <w:bCs/>
          <w:iCs/>
          <w:sz w:val="26"/>
          <w:szCs w:val="26"/>
        </w:rPr>
        <w:t>В настоящее время начато освоение южной</w:t>
      </w:r>
      <w:r w:rsidR="00FD0003">
        <w:rPr>
          <w:rFonts w:ascii="Times New Roman" w:hAnsi="Times New Roman" w:cs="Times New Roman"/>
          <w:bCs/>
          <w:iCs/>
          <w:sz w:val="26"/>
          <w:szCs w:val="26"/>
        </w:rPr>
        <w:t xml:space="preserve"> и </w:t>
      </w:r>
      <w:r w:rsidR="00520A94">
        <w:rPr>
          <w:rFonts w:ascii="Times New Roman" w:hAnsi="Times New Roman" w:cs="Times New Roman"/>
          <w:bCs/>
          <w:iCs/>
          <w:sz w:val="26"/>
          <w:szCs w:val="26"/>
        </w:rPr>
        <w:t>восточной</w:t>
      </w:r>
      <w:r w:rsidRPr="006627F5">
        <w:rPr>
          <w:rFonts w:ascii="Times New Roman" w:hAnsi="Times New Roman" w:cs="Times New Roman"/>
          <w:bCs/>
          <w:iCs/>
          <w:sz w:val="26"/>
          <w:szCs w:val="26"/>
        </w:rPr>
        <w:t xml:space="preserve"> части территории микрорайона. Новое жилищное строительство предполагается застройкой жилыми домами разных типов.</w:t>
      </w:r>
      <w:r w:rsidR="005435D6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6627F5">
        <w:rPr>
          <w:rFonts w:ascii="Times New Roman" w:hAnsi="Times New Roman" w:cs="Times New Roman"/>
          <w:bCs/>
          <w:iCs/>
          <w:sz w:val="26"/>
          <w:szCs w:val="26"/>
        </w:rPr>
        <w:t>По этажности застройки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-  3-х, 5-ти этажными. </w:t>
      </w:r>
      <w:r w:rsidRPr="006627F5">
        <w:rPr>
          <w:rFonts w:ascii="Times New Roman" w:hAnsi="Times New Roman" w:cs="Times New Roman"/>
          <w:bCs/>
          <w:iCs/>
          <w:sz w:val="26"/>
          <w:szCs w:val="26"/>
        </w:rPr>
        <w:t>Многоквартирные жилые дома</w:t>
      </w:r>
      <w:r w:rsidR="005435D6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6627F5">
        <w:rPr>
          <w:rFonts w:ascii="Times New Roman" w:hAnsi="Times New Roman" w:cs="Times New Roman"/>
          <w:bCs/>
          <w:iCs/>
          <w:sz w:val="26"/>
          <w:szCs w:val="26"/>
        </w:rPr>
        <w:t>предлагаются в кирпичном исполн</w:t>
      </w:r>
      <w:r w:rsidR="005435D6">
        <w:rPr>
          <w:rFonts w:ascii="Times New Roman" w:hAnsi="Times New Roman" w:cs="Times New Roman"/>
          <w:bCs/>
          <w:iCs/>
          <w:sz w:val="26"/>
          <w:szCs w:val="26"/>
        </w:rPr>
        <w:t xml:space="preserve">ении по индивидуальным проектам. </w:t>
      </w:r>
      <w:r w:rsidRPr="000B6A80">
        <w:rPr>
          <w:rFonts w:ascii="Times New Roman" w:hAnsi="Times New Roman" w:cs="Times New Roman"/>
          <w:bCs/>
          <w:iCs/>
          <w:sz w:val="26"/>
          <w:szCs w:val="26"/>
        </w:rPr>
        <w:t>По уровню комфортности – Социальное жилье.</w:t>
      </w:r>
    </w:p>
    <w:p w:rsidR="001F2F72" w:rsidRPr="008E036A" w:rsidRDefault="009C5D81" w:rsidP="008E036A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627F5">
        <w:rPr>
          <w:rFonts w:ascii="Times New Roman" w:hAnsi="Times New Roman" w:cs="Times New Roman"/>
          <w:sz w:val="26"/>
          <w:szCs w:val="26"/>
        </w:rPr>
        <w:t>Численность населения определяется исходя из объемов жилищного строительства и средних показателей жилищной обеспеченности. Средний показатель жилищной обеспеченности по микрорайону для расчета численности на</w:t>
      </w:r>
      <w:r>
        <w:rPr>
          <w:rFonts w:ascii="Times New Roman" w:hAnsi="Times New Roman" w:cs="Times New Roman"/>
          <w:sz w:val="26"/>
          <w:szCs w:val="26"/>
        </w:rPr>
        <w:t>селения принимается в размере 31,2 м кв. на человека</w:t>
      </w:r>
      <w:r w:rsidR="00800306">
        <w:rPr>
          <w:rFonts w:ascii="Times New Roman" w:hAnsi="Times New Roman" w:cs="Times New Roman"/>
          <w:sz w:val="26"/>
          <w:szCs w:val="26"/>
        </w:rPr>
        <w:t xml:space="preserve"> </w:t>
      </w:r>
      <w:r w:rsidRPr="00800306">
        <w:rPr>
          <w:rFonts w:ascii="Times New Roman" w:hAnsi="Times New Roman" w:cs="Times New Roman"/>
          <w:sz w:val="26"/>
          <w:szCs w:val="26"/>
          <w:lang w:eastAsia="ru-RU"/>
        </w:rPr>
        <w:t>(</w:t>
      </w:r>
      <w:proofErr w:type="gramStart"/>
      <w:r w:rsidR="00FD0003">
        <w:rPr>
          <w:rFonts w:ascii="Times New Roman" w:hAnsi="Times New Roman" w:cs="Times New Roman"/>
          <w:sz w:val="26"/>
          <w:szCs w:val="26"/>
          <w:lang w:eastAsia="ru-RU"/>
        </w:rPr>
        <w:t>27055</w:t>
      </w:r>
      <w:r w:rsidRPr="00800306">
        <w:rPr>
          <w:rFonts w:ascii="Times New Roman" w:hAnsi="Times New Roman" w:cs="Times New Roman"/>
          <w:sz w:val="26"/>
          <w:szCs w:val="26"/>
          <w:lang w:eastAsia="ru-RU"/>
        </w:rPr>
        <w:t xml:space="preserve"> :</w:t>
      </w:r>
      <w:proofErr w:type="gramEnd"/>
      <w:r w:rsidR="0059579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00306">
        <w:rPr>
          <w:rFonts w:ascii="Times New Roman" w:hAnsi="Times New Roman" w:cs="Times New Roman"/>
          <w:sz w:val="26"/>
          <w:szCs w:val="26"/>
          <w:lang w:eastAsia="ru-RU"/>
        </w:rPr>
        <w:t xml:space="preserve">31,2 = </w:t>
      </w:r>
      <w:r w:rsidR="00FD0003">
        <w:rPr>
          <w:rFonts w:ascii="Times New Roman" w:hAnsi="Times New Roman" w:cs="Times New Roman"/>
          <w:sz w:val="26"/>
          <w:szCs w:val="26"/>
          <w:lang w:eastAsia="ru-RU"/>
        </w:rPr>
        <w:t>867</w:t>
      </w:r>
      <w:r w:rsidRPr="00800306">
        <w:rPr>
          <w:rFonts w:ascii="Times New Roman" w:hAnsi="Times New Roman" w:cs="Times New Roman"/>
          <w:sz w:val="26"/>
          <w:szCs w:val="26"/>
          <w:lang w:eastAsia="ru-RU"/>
        </w:rPr>
        <w:t>чел.).</w:t>
      </w:r>
    </w:p>
    <w:p w:rsidR="003B356E" w:rsidRPr="00C269F7" w:rsidRDefault="001F2F72" w:rsidP="008E036A">
      <w:pPr>
        <w:spacing w:after="0"/>
        <w:ind w:firstLine="708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516597">
        <w:rPr>
          <w:rFonts w:ascii="Times New Roman" w:hAnsi="Times New Roman" w:cs="Times New Roman"/>
          <w:sz w:val="26"/>
          <w:szCs w:val="26"/>
        </w:rPr>
        <w:t>Коэффициент застройки квартала – отношение суммы площадей застройки всех зданий и сооружений к площади квартала в целом, который следует принимать не более приведенных в таблице</w:t>
      </w:r>
      <w:r w:rsidR="003B356E" w:rsidRPr="00516597">
        <w:rPr>
          <w:rFonts w:ascii="Times New Roman" w:hAnsi="Times New Roman" w:cs="Times New Roman"/>
          <w:sz w:val="26"/>
          <w:szCs w:val="26"/>
        </w:rPr>
        <w:t xml:space="preserve"> № 5 (для средней этажности 3-5 этажей  не  более 0,25)  НГП РТ -  </w:t>
      </w:r>
      <w:r w:rsidR="00FD0003">
        <w:rPr>
          <w:rFonts w:ascii="Times New Roman" w:hAnsi="Times New Roman" w:cs="Times New Roman"/>
          <w:sz w:val="26"/>
          <w:szCs w:val="26"/>
        </w:rPr>
        <w:t>24793</w:t>
      </w:r>
      <w:r w:rsidR="003B356E" w:rsidRPr="00516597">
        <w:rPr>
          <w:rFonts w:ascii="Times New Roman" w:hAnsi="Times New Roman" w:cs="Times New Roman"/>
          <w:sz w:val="26"/>
          <w:szCs w:val="26"/>
        </w:rPr>
        <w:t xml:space="preserve"> :</w:t>
      </w:r>
      <w:r w:rsidR="00800306" w:rsidRPr="00516597">
        <w:rPr>
          <w:rFonts w:ascii="Times New Roman" w:hAnsi="Times New Roman" w:cs="Times New Roman"/>
          <w:sz w:val="26"/>
          <w:szCs w:val="26"/>
        </w:rPr>
        <w:t xml:space="preserve"> </w:t>
      </w:r>
      <w:r w:rsidR="003B356E" w:rsidRPr="00516597">
        <w:rPr>
          <w:rFonts w:ascii="Times New Roman" w:hAnsi="Times New Roman" w:cs="Times New Roman"/>
          <w:sz w:val="26"/>
          <w:szCs w:val="26"/>
        </w:rPr>
        <w:t>259600 = 0,1</w:t>
      </w:r>
      <w:r w:rsidR="00FD0003">
        <w:rPr>
          <w:rFonts w:ascii="Times New Roman" w:hAnsi="Times New Roman" w:cs="Times New Roman"/>
          <w:sz w:val="26"/>
          <w:szCs w:val="26"/>
        </w:rPr>
        <w:t>0</w:t>
      </w:r>
      <w:r w:rsidR="003B356E" w:rsidRPr="00516597">
        <w:rPr>
          <w:rFonts w:ascii="Times New Roman" w:hAnsi="Times New Roman" w:cs="Times New Roman"/>
          <w:sz w:val="26"/>
          <w:szCs w:val="26"/>
        </w:rPr>
        <w:t>.</w:t>
      </w:r>
      <w:r w:rsidR="00C269F7" w:rsidRPr="00516597">
        <w:rPr>
          <w:rFonts w:ascii="Times New Roman" w:hAnsi="Times New Roman" w:cs="Times New Roman"/>
          <w:sz w:val="26"/>
          <w:szCs w:val="26"/>
        </w:rPr>
        <w:t xml:space="preserve"> (приложение № 4 Нормативов</w:t>
      </w:r>
      <w:r w:rsidR="00C269F7" w:rsidRPr="00C269F7">
        <w:rPr>
          <w:rFonts w:ascii="Times New Roman" w:hAnsi="Times New Roman" w:cs="Times New Roman"/>
          <w:sz w:val="26"/>
          <w:szCs w:val="26"/>
        </w:rPr>
        <w:t xml:space="preserve"> градостроительного проектирования Республики Татарстан</w:t>
      </w:r>
      <w:r w:rsidR="008E036A">
        <w:rPr>
          <w:rFonts w:ascii="Times New Roman" w:hAnsi="Times New Roman" w:cs="Times New Roman"/>
          <w:sz w:val="26"/>
          <w:szCs w:val="26"/>
        </w:rPr>
        <w:t>)</w:t>
      </w:r>
      <w:r w:rsidR="00C269F7" w:rsidRPr="00C269F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B356E" w:rsidRDefault="003B356E" w:rsidP="003B356E">
      <w:pPr>
        <w:pStyle w:val="Default"/>
        <w:ind w:firstLine="708"/>
        <w:rPr>
          <w:sz w:val="26"/>
          <w:szCs w:val="26"/>
        </w:rPr>
      </w:pPr>
      <w:r w:rsidRPr="003B356E">
        <w:rPr>
          <w:sz w:val="26"/>
          <w:szCs w:val="26"/>
        </w:rPr>
        <w:t xml:space="preserve">Жилая зона микрорайона состоит из следующих территорий: </w:t>
      </w:r>
    </w:p>
    <w:p w:rsidR="003B356E" w:rsidRPr="003B356E" w:rsidRDefault="000B685D" w:rsidP="003B356E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356E" w:rsidRPr="003B356E">
        <w:rPr>
          <w:sz w:val="26"/>
          <w:szCs w:val="26"/>
        </w:rPr>
        <w:t xml:space="preserve">площадки для стоянки автомобилей; </w:t>
      </w:r>
    </w:p>
    <w:p w:rsidR="003B356E" w:rsidRPr="003B356E" w:rsidRDefault="000B685D" w:rsidP="003B356E">
      <w:pPr>
        <w:pStyle w:val="Default"/>
        <w:spacing w:after="4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356E" w:rsidRPr="003B356E">
        <w:rPr>
          <w:sz w:val="26"/>
          <w:szCs w:val="26"/>
        </w:rPr>
        <w:t xml:space="preserve">физкультурные и спортивные сооружения; </w:t>
      </w:r>
    </w:p>
    <w:p w:rsidR="003B356E" w:rsidRPr="003B356E" w:rsidRDefault="000B685D" w:rsidP="003B356E">
      <w:pPr>
        <w:pStyle w:val="Default"/>
        <w:spacing w:after="4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356E" w:rsidRPr="003B356E">
        <w:rPr>
          <w:sz w:val="26"/>
          <w:szCs w:val="26"/>
        </w:rPr>
        <w:t xml:space="preserve">жилые здания; </w:t>
      </w:r>
    </w:p>
    <w:p w:rsidR="003B356E" w:rsidRPr="003B356E" w:rsidRDefault="000B685D" w:rsidP="003B356E">
      <w:pPr>
        <w:pStyle w:val="Default"/>
        <w:spacing w:after="4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356E" w:rsidRPr="003B356E">
        <w:rPr>
          <w:sz w:val="26"/>
          <w:szCs w:val="26"/>
        </w:rPr>
        <w:t xml:space="preserve">зеленые насаждения; </w:t>
      </w:r>
    </w:p>
    <w:p w:rsidR="003B356E" w:rsidRPr="003B356E" w:rsidRDefault="000B685D" w:rsidP="003B356E">
      <w:pPr>
        <w:pStyle w:val="Default"/>
        <w:spacing w:after="4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356E" w:rsidRPr="003B356E">
        <w:rPr>
          <w:sz w:val="26"/>
          <w:szCs w:val="26"/>
        </w:rPr>
        <w:t xml:space="preserve">для отдыха взрослого населения; </w:t>
      </w:r>
    </w:p>
    <w:p w:rsidR="003B356E" w:rsidRPr="003B356E" w:rsidRDefault="000B685D" w:rsidP="003B356E">
      <w:pPr>
        <w:pStyle w:val="Default"/>
        <w:spacing w:after="4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356E" w:rsidRPr="003B356E">
        <w:rPr>
          <w:sz w:val="26"/>
          <w:szCs w:val="26"/>
        </w:rPr>
        <w:t xml:space="preserve">площадки для игр детей дошкольного и младшего школьного возраста; </w:t>
      </w:r>
    </w:p>
    <w:p w:rsidR="003B356E" w:rsidRPr="003B356E" w:rsidRDefault="000B685D" w:rsidP="003B356E">
      <w:pPr>
        <w:pStyle w:val="Default"/>
        <w:spacing w:after="4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356E" w:rsidRPr="003B356E">
        <w:rPr>
          <w:sz w:val="26"/>
          <w:szCs w:val="26"/>
        </w:rPr>
        <w:t xml:space="preserve">площадки для выгула собак площадки; </w:t>
      </w:r>
    </w:p>
    <w:p w:rsidR="003B356E" w:rsidRPr="003B356E" w:rsidRDefault="000B685D" w:rsidP="003B356E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356E" w:rsidRPr="003B356E">
        <w:rPr>
          <w:sz w:val="26"/>
          <w:szCs w:val="26"/>
        </w:rPr>
        <w:t>проезды, тротуары, хозяйственные площадки</w:t>
      </w:r>
      <w:r w:rsidR="00C269F7">
        <w:rPr>
          <w:sz w:val="26"/>
          <w:szCs w:val="26"/>
        </w:rPr>
        <w:t xml:space="preserve">. </w:t>
      </w:r>
    </w:p>
    <w:p w:rsidR="003B356E" w:rsidRPr="003B356E" w:rsidRDefault="003B356E" w:rsidP="000B685D">
      <w:pPr>
        <w:pStyle w:val="Default"/>
        <w:ind w:firstLine="708"/>
        <w:rPr>
          <w:sz w:val="26"/>
          <w:szCs w:val="26"/>
        </w:rPr>
      </w:pPr>
      <w:r w:rsidRPr="003B356E">
        <w:rPr>
          <w:sz w:val="26"/>
          <w:szCs w:val="26"/>
        </w:rPr>
        <w:t xml:space="preserve">В общественную зону микрорайона входят: </w:t>
      </w:r>
    </w:p>
    <w:p w:rsidR="003B356E" w:rsidRPr="003B356E" w:rsidRDefault="000B685D" w:rsidP="003B356E">
      <w:pPr>
        <w:pStyle w:val="Default"/>
        <w:spacing w:after="4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356E" w:rsidRPr="003B356E">
        <w:rPr>
          <w:sz w:val="26"/>
          <w:szCs w:val="26"/>
        </w:rPr>
        <w:t xml:space="preserve">детские дошкольные учреждения; </w:t>
      </w:r>
    </w:p>
    <w:p w:rsidR="003B356E" w:rsidRDefault="000B685D" w:rsidP="003B356E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356E" w:rsidRPr="003B356E">
        <w:rPr>
          <w:sz w:val="26"/>
          <w:szCs w:val="26"/>
        </w:rPr>
        <w:t xml:space="preserve">учреждения и предприятия обслуживания. </w:t>
      </w:r>
    </w:p>
    <w:p w:rsidR="000B685D" w:rsidRPr="003B356E" w:rsidRDefault="000B685D" w:rsidP="003B356E">
      <w:pPr>
        <w:pStyle w:val="Default"/>
        <w:rPr>
          <w:sz w:val="26"/>
          <w:szCs w:val="26"/>
        </w:rPr>
      </w:pPr>
    </w:p>
    <w:p w:rsidR="00520A94" w:rsidRDefault="00520A94" w:rsidP="00516597">
      <w:pPr>
        <w:pStyle w:val="Default"/>
        <w:ind w:firstLine="708"/>
        <w:rPr>
          <w:b/>
          <w:sz w:val="26"/>
          <w:szCs w:val="26"/>
        </w:rPr>
      </w:pPr>
    </w:p>
    <w:p w:rsidR="008E036A" w:rsidRDefault="00C60C65" w:rsidP="00516597">
      <w:pPr>
        <w:pStyle w:val="Default"/>
        <w:ind w:firstLine="708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7</w:t>
      </w:r>
      <w:r w:rsidR="00B731C7">
        <w:rPr>
          <w:b/>
          <w:sz w:val="26"/>
          <w:szCs w:val="26"/>
        </w:rPr>
        <w:t>.2 С</w:t>
      </w:r>
      <w:r w:rsidR="008E036A">
        <w:rPr>
          <w:b/>
          <w:sz w:val="26"/>
          <w:szCs w:val="26"/>
        </w:rPr>
        <w:t>оциальная инфраструктура</w:t>
      </w:r>
    </w:p>
    <w:p w:rsidR="008E036A" w:rsidRDefault="008E036A" w:rsidP="000B685D">
      <w:pPr>
        <w:pStyle w:val="Default"/>
        <w:ind w:firstLine="708"/>
        <w:rPr>
          <w:b/>
          <w:sz w:val="26"/>
          <w:szCs w:val="26"/>
        </w:rPr>
      </w:pPr>
    </w:p>
    <w:p w:rsidR="008E036A" w:rsidRPr="008E036A" w:rsidRDefault="008E036A" w:rsidP="00B731C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036A">
        <w:rPr>
          <w:rFonts w:ascii="Times New Roman" w:hAnsi="Times New Roman" w:cs="Times New Roman"/>
          <w:sz w:val="26"/>
          <w:szCs w:val="26"/>
        </w:rPr>
        <w:t>Важными показателями качества жизни населения являются наличие и разнообразие объектов обслуживания, их пространственная, социальная и экономическая доступность. В границах территории проектирования разместятся предприятия по обслуживанию деловой активности населения – офисные здания, учреждения общественного питания, а также, торгово-развлекательные и рекреационно-спортивный комплексы.</w:t>
      </w:r>
    </w:p>
    <w:p w:rsidR="008E036A" w:rsidRPr="008E036A" w:rsidRDefault="008E036A" w:rsidP="00B731C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036A">
        <w:rPr>
          <w:rFonts w:ascii="Times New Roman" w:hAnsi="Times New Roman" w:cs="Times New Roman"/>
          <w:sz w:val="26"/>
          <w:szCs w:val="26"/>
        </w:rPr>
        <w:t xml:space="preserve"> Для размещения учреждений обслуживания, требующих отдельных зданий, предлагаются отдельно стоящие объекты. Размещение объектов повседневного и периодического обслуживания приведено с учетом вместимости объектов соответствующих видов обслуживания, расположенных на прилегающей территории.</w:t>
      </w:r>
    </w:p>
    <w:p w:rsidR="0092605D" w:rsidRPr="0092605D" w:rsidRDefault="0092605D" w:rsidP="0092605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605D">
        <w:rPr>
          <w:rFonts w:ascii="Times New Roman" w:hAnsi="Times New Roman" w:cs="Times New Roman"/>
          <w:sz w:val="26"/>
          <w:szCs w:val="26"/>
        </w:rPr>
        <w:t xml:space="preserve">Перечень и расчетные показатели минимальной обеспеченности социально значимыми объектами повседневного (приближенного) обслуживания на территории микрорайона приняты по таблице № </w:t>
      </w:r>
      <w:r>
        <w:rPr>
          <w:rFonts w:ascii="Times New Roman" w:hAnsi="Times New Roman" w:cs="Times New Roman"/>
          <w:sz w:val="26"/>
          <w:szCs w:val="26"/>
        </w:rPr>
        <w:t>4 «</w:t>
      </w:r>
      <w:r w:rsidRPr="0092605D">
        <w:rPr>
          <w:rFonts w:ascii="Times New Roman" w:hAnsi="Times New Roman" w:cs="Times New Roman"/>
          <w:sz w:val="26"/>
          <w:szCs w:val="26"/>
        </w:rPr>
        <w:t xml:space="preserve">Нормативов </w:t>
      </w:r>
      <w:proofErr w:type="spellStart"/>
      <w:r w:rsidRPr="0092605D">
        <w:rPr>
          <w:rFonts w:ascii="Times New Roman" w:hAnsi="Times New Roman" w:cs="Times New Roman"/>
          <w:sz w:val="26"/>
          <w:szCs w:val="26"/>
        </w:rPr>
        <w:t>градострои</w:t>
      </w:r>
      <w:proofErr w:type="spellEnd"/>
      <w:r w:rsidR="00BB564B">
        <w:rPr>
          <w:rFonts w:ascii="Times New Roman" w:hAnsi="Times New Roman" w:cs="Times New Roman"/>
          <w:sz w:val="26"/>
          <w:szCs w:val="26"/>
        </w:rPr>
        <w:t>-</w:t>
      </w:r>
      <w:r w:rsidRPr="0092605D">
        <w:rPr>
          <w:rFonts w:ascii="Times New Roman" w:hAnsi="Times New Roman" w:cs="Times New Roman"/>
          <w:sz w:val="26"/>
          <w:szCs w:val="26"/>
        </w:rPr>
        <w:t>тельного проектирования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«Город Арск».</w:t>
      </w:r>
    </w:p>
    <w:p w:rsidR="003A70F8" w:rsidRDefault="003A70F8" w:rsidP="0092605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A70F8" w:rsidRPr="003A70F8" w:rsidRDefault="00C60C65" w:rsidP="0092605D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3A70F8" w:rsidRPr="003A70F8">
        <w:rPr>
          <w:rFonts w:ascii="Times New Roman" w:hAnsi="Times New Roman" w:cs="Times New Roman"/>
          <w:b/>
          <w:sz w:val="26"/>
          <w:szCs w:val="26"/>
        </w:rPr>
        <w:t>.3 Школьные и дошкольные учреждения</w:t>
      </w:r>
    </w:p>
    <w:p w:rsidR="003A70F8" w:rsidRDefault="003A70F8" w:rsidP="0092605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A70F8" w:rsidRDefault="0092605D" w:rsidP="0092605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Детское дошкольное учреждение</w:t>
      </w:r>
      <w:r w:rsidRPr="0092605D">
        <w:rPr>
          <w:rFonts w:ascii="Times New Roman" w:hAnsi="Times New Roman" w:cs="Times New Roman"/>
          <w:sz w:val="26"/>
          <w:szCs w:val="26"/>
        </w:rPr>
        <w:t xml:space="preserve"> размещаются на территории микрорайона в радиусе обслуживания 300 м. </w:t>
      </w:r>
      <w:r w:rsidR="003A70F8">
        <w:rPr>
          <w:rFonts w:ascii="Times New Roman" w:hAnsi="Times New Roman" w:cs="Times New Roman"/>
          <w:sz w:val="26"/>
          <w:szCs w:val="26"/>
        </w:rPr>
        <w:t>Расчет детских учреждений выполнен в соответствии с требованиями СП 42.13330.2011 Свод правил. Градостроительство планировка и застройка городских и сельских поселений. Актуализированная редакция СНиП 2.07.01-89*</w:t>
      </w:r>
    </w:p>
    <w:p w:rsidR="0092605D" w:rsidRPr="0092605D" w:rsidRDefault="0092605D" w:rsidP="003A70F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605D">
        <w:rPr>
          <w:rFonts w:ascii="Times New Roman" w:hAnsi="Times New Roman" w:cs="Times New Roman"/>
          <w:sz w:val="26"/>
          <w:szCs w:val="26"/>
        </w:rPr>
        <w:t xml:space="preserve">При расчетной численности населения микрорайона </w:t>
      </w:r>
      <w:r w:rsidR="00FD0003">
        <w:rPr>
          <w:rFonts w:ascii="Times New Roman" w:hAnsi="Times New Roman" w:cs="Times New Roman"/>
          <w:sz w:val="26"/>
          <w:szCs w:val="26"/>
        </w:rPr>
        <w:t>867</w:t>
      </w:r>
      <w:r w:rsidR="003A70F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A70F8">
        <w:rPr>
          <w:rFonts w:ascii="Times New Roman" w:hAnsi="Times New Roman" w:cs="Times New Roman"/>
          <w:sz w:val="26"/>
          <w:szCs w:val="26"/>
        </w:rPr>
        <w:t>чел</w:t>
      </w:r>
      <w:proofErr w:type="gramEnd"/>
      <w:r w:rsidRPr="0092605D">
        <w:rPr>
          <w:rFonts w:ascii="Times New Roman" w:hAnsi="Times New Roman" w:cs="Times New Roman"/>
          <w:sz w:val="26"/>
          <w:szCs w:val="26"/>
        </w:rPr>
        <w:t xml:space="preserve"> тысяч человек</w:t>
      </w:r>
      <w:r w:rsidR="003A70F8">
        <w:rPr>
          <w:rFonts w:ascii="Times New Roman" w:hAnsi="Times New Roman" w:cs="Times New Roman"/>
          <w:sz w:val="26"/>
          <w:szCs w:val="26"/>
        </w:rPr>
        <w:t xml:space="preserve"> с учетом демографии требуются</w:t>
      </w:r>
      <w:r w:rsidR="003A70F8">
        <w:rPr>
          <w:sz w:val="26"/>
          <w:szCs w:val="26"/>
        </w:rPr>
        <w:t xml:space="preserve"> </w:t>
      </w:r>
      <w:r w:rsidR="003A70F8" w:rsidRPr="00BB564B">
        <w:rPr>
          <w:rFonts w:ascii="Times New Roman" w:hAnsi="Times New Roman" w:cs="Times New Roman"/>
          <w:sz w:val="26"/>
          <w:szCs w:val="26"/>
        </w:rPr>
        <w:t xml:space="preserve">100 х </w:t>
      </w:r>
      <w:r w:rsidR="00731694">
        <w:rPr>
          <w:rFonts w:ascii="Times New Roman" w:hAnsi="Times New Roman" w:cs="Times New Roman"/>
          <w:sz w:val="26"/>
          <w:szCs w:val="26"/>
        </w:rPr>
        <w:t>0,</w:t>
      </w:r>
      <w:r w:rsidR="00FD0003">
        <w:rPr>
          <w:rFonts w:ascii="Times New Roman" w:hAnsi="Times New Roman" w:cs="Times New Roman"/>
          <w:sz w:val="26"/>
          <w:szCs w:val="26"/>
        </w:rPr>
        <w:t>867</w:t>
      </w:r>
      <w:r w:rsidR="003A70F8" w:rsidRPr="00BB564B">
        <w:rPr>
          <w:rFonts w:ascii="Times New Roman" w:hAnsi="Times New Roman" w:cs="Times New Roman"/>
          <w:sz w:val="26"/>
          <w:szCs w:val="26"/>
        </w:rPr>
        <w:t xml:space="preserve"> = </w:t>
      </w:r>
      <w:r w:rsidR="00FD0003">
        <w:rPr>
          <w:rFonts w:ascii="Times New Roman" w:hAnsi="Times New Roman" w:cs="Times New Roman"/>
          <w:sz w:val="26"/>
          <w:szCs w:val="26"/>
        </w:rPr>
        <w:t>87</w:t>
      </w:r>
    </w:p>
    <w:p w:rsidR="008E036A" w:rsidRPr="00226570" w:rsidRDefault="0092605D" w:rsidP="00226570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605D">
        <w:rPr>
          <w:rFonts w:ascii="Times New Roman" w:hAnsi="Times New Roman" w:cs="Times New Roman"/>
          <w:sz w:val="26"/>
          <w:szCs w:val="26"/>
        </w:rPr>
        <w:t>Общеобразовательные учреждения (дети от 7 до 18 лет при 100% охвате принимается 1</w:t>
      </w:r>
      <w:r w:rsidR="003A70F8">
        <w:rPr>
          <w:rFonts w:ascii="Times New Roman" w:hAnsi="Times New Roman" w:cs="Times New Roman"/>
          <w:sz w:val="26"/>
          <w:szCs w:val="26"/>
        </w:rPr>
        <w:t>80</w:t>
      </w:r>
      <w:r w:rsidRPr="0092605D">
        <w:rPr>
          <w:rFonts w:ascii="Times New Roman" w:hAnsi="Times New Roman" w:cs="Times New Roman"/>
          <w:sz w:val="26"/>
          <w:szCs w:val="26"/>
        </w:rPr>
        <w:t xml:space="preserve"> место на 1000 жителей</w:t>
      </w:r>
      <w:r w:rsidR="00BB564B">
        <w:rPr>
          <w:rFonts w:ascii="Times New Roman" w:hAnsi="Times New Roman" w:cs="Times New Roman"/>
          <w:sz w:val="26"/>
          <w:szCs w:val="26"/>
        </w:rPr>
        <w:t xml:space="preserve">) </w:t>
      </w:r>
      <w:r w:rsidR="003A70F8" w:rsidRPr="00BB564B">
        <w:rPr>
          <w:rFonts w:ascii="Times New Roman" w:hAnsi="Times New Roman" w:cs="Times New Roman"/>
          <w:sz w:val="26"/>
          <w:szCs w:val="26"/>
        </w:rPr>
        <w:t xml:space="preserve">180 х </w:t>
      </w:r>
      <w:r w:rsidR="00731694">
        <w:rPr>
          <w:rFonts w:ascii="Times New Roman" w:hAnsi="Times New Roman" w:cs="Times New Roman"/>
          <w:sz w:val="26"/>
          <w:szCs w:val="26"/>
        </w:rPr>
        <w:t>0,</w:t>
      </w:r>
      <w:r w:rsidR="00FD0003">
        <w:rPr>
          <w:rFonts w:ascii="Times New Roman" w:hAnsi="Times New Roman" w:cs="Times New Roman"/>
          <w:sz w:val="26"/>
          <w:szCs w:val="26"/>
        </w:rPr>
        <w:t>867</w:t>
      </w:r>
      <w:r w:rsidR="003A70F8" w:rsidRPr="00BB564B">
        <w:rPr>
          <w:rFonts w:ascii="Times New Roman" w:hAnsi="Times New Roman" w:cs="Times New Roman"/>
          <w:sz w:val="26"/>
          <w:szCs w:val="26"/>
        </w:rPr>
        <w:t xml:space="preserve"> = </w:t>
      </w:r>
      <w:r w:rsidR="00731694">
        <w:rPr>
          <w:rFonts w:ascii="Times New Roman" w:hAnsi="Times New Roman" w:cs="Times New Roman"/>
          <w:sz w:val="26"/>
          <w:szCs w:val="26"/>
        </w:rPr>
        <w:t>1</w:t>
      </w:r>
      <w:r w:rsidR="00FD0003">
        <w:rPr>
          <w:rFonts w:ascii="Times New Roman" w:hAnsi="Times New Roman" w:cs="Times New Roman"/>
          <w:sz w:val="26"/>
          <w:szCs w:val="26"/>
        </w:rPr>
        <w:t>5</w:t>
      </w:r>
      <w:r w:rsidR="00731694">
        <w:rPr>
          <w:rFonts w:ascii="Times New Roman" w:hAnsi="Times New Roman" w:cs="Times New Roman"/>
          <w:sz w:val="26"/>
          <w:szCs w:val="26"/>
        </w:rPr>
        <w:t>6</w:t>
      </w:r>
      <w:r w:rsidRPr="0092605D">
        <w:rPr>
          <w:rFonts w:ascii="Times New Roman" w:hAnsi="Times New Roman" w:cs="Times New Roman"/>
          <w:sz w:val="26"/>
          <w:szCs w:val="26"/>
        </w:rPr>
        <w:t xml:space="preserve">   мест.</w:t>
      </w:r>
      <w:r w:rsidR="003A70F8">
        <w:rPr>
          <w:rFonts w:ascii="Times New Roman" w:hAnsi="Times New Roman" w:cs="Times New Roman"/>
          <w:sz w:val="26"/>
          <w:szCs w:val="26"/>
        </w:rPr>
        <w:t xml:space="preserve"> Необходимые школьные места обеспечиваются близлежащими школами.</w:t>
      </w:r>
    </w:p>
    <w:p w:rsidR="003A70F8" w:rsidRDefault="003A70F8" w:rsidP="00B731C7">
      <w:pPr>
        <w:pStyle w:val="Default"/>
        <w:ind w:firstLine="708"/>
        <w:jc w:val="center"/>
        <w:rPr>
          <w:b/>
          <w:sz w:val="28"/>
          <w:szCs w:val="28"/>
        </w:rPr>
      </w:pPr>
    </w:p>
    <w:p w:rsidR="003B356E" w:rsidRPr="005435D6" w:rsidRDefault="000B685D" w:rsidP="00B731C7">
      <w:pPr>
        <w:pStyle w:val="Default"/>
        <w:ind w:firstLine="708"/>
        <w:jc w:val="center"/>
        <w:rPr>
          <w:b/>
          <w:sz w:val="26"/>
          <w:szCs w:val="26"/>
        </w:rPr>
      </w:pPr>
      <w:r w:rsidRPr="005435D6">
        <w:rPr>
          <w:b/>
          <w:sz w:val="26"/>
          <w:szCs w:val="26"/>
        </w:rPr>
        <w:t>Перечень объектов обслуживания микрорайона</w:t>
      </w:r>
    </w:p>
    <w:p w:rsidR="000B685D" w:rsidRPr="005B5364" w:rsidRDefault="000B685D" w:rsidP="003963E7">
      <w:pPr>
        <w:spacing w:after="0"/>
        <w:ind w:firstLine="708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714"/>
        <w:gridCol w:w="5692"/>
        <w:gridCol w:w="1954"/>
        <w:gridCol w:w="991"/>
      </w:tblGrid>
      <w:tr w:rsidR="005B5364" w:rsidRPr="005B5364" w:rsidTr="008E036A">
        <w:trPr>
          <w:trHeight w:val="608"/>
        </w:trPr>
        <w:tc>
          <w:tcPr>
            <w:tcW w:w="714" w:type="dxa"/>
          </w:tcPr>
          <w:p w:rsidR="005B5364" w:rsidRPr="005B5364" w:rsidRDefault="008E036A" w:rsidP="008A31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№№ п/п</w:t>
            </w:r>
          </w:p>
        </w:tc>
        <w:tc>
          <w:tcPr>
            <w:tcW w:w="5692" w:type="dxa"/>
          </w:tcPr>
          <w:p w:rsidR="005B5364" w:rsidRPr="005B5364" w:rsidRDefault="00EA69FC" w:rsidP="008A31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объектов обслуживания</w:t>
            </w:r>
          </w:p>
        </w:tc>
        <w:tc>
          <w:tcPr>
            <w:tcW w:w="1954" w:type="dxa"/>
          </w:tcPr>
          <w:p w:rsidR="005B5364" w:rsidRPr="005B5364" w:rsidRDefault="00EA69FC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вместимость</w:t>
            </w:r>
          </w:p>
        </w:tc>
        <w:tc>
          <w:tcPr>
            <w:tcW w:w="991" w:type="dxa"/>
          </w:tcPr>
          <w:p w:rsidR="005B5364" w:rsidRPr="005B5364" w:rsidRDefault="00C80606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EA69FC">
              <w:rPr>
                <w:rFonts w:ascii="Times New Roman" w:hAnsi="Times New Roman" w:cs="Times New Roman"/>
                <w:sz w:val="26"/>
                <w:szCs w:val="26"/>
              </w:rPr>
              <w:t>олич</w:t>
            </w:r>
            <w:proofErr w:type="spellEnd"/>
            <w:r w:rsidR="00EA69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8E036A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92" w:type="dxa"/>
          </w:tcPr>
          <w:p w:rsidR="005B5364" w:rsidRPr="00EA69FC" w:rsidRDefault="005B5364" w:rsidP="00731694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A69FC">
              <w:rPr>
                <w:color w:val="auto"/>
                <w:sz w:val="26"/>
                <w:szCs w:val="26"/>
              </w:rPr>
              <w:t>Детские дошкольные учреждения (</w:t>
            </w:r>
            <w:r w:rsidR="008A31C2">
              <w:rPr>
                <w:color w:val="auto"/>
                <w:sz w:val="26"/>
                <w:szCs w:val="26"/>
              </w:rPr>
              <w:t>100</w:t>
            </w:r>
            <w:r w:rsidRPr="00EA69FC">
              <w:rPr>
                <w:color w:val="auto"/>
                <w:sz w:val="26"/>
                <w:szCs w:val="26"/>
              </w:rPr>
              <w:t xml:space="preserve"> мест на 1000 жителей)</w:t>
            </w:r>
            <w:r w:rsidR="008A31C2">
              <w:rPr>
                <w:color w:val="auto"/>
                <w:sz w:val="26"/>
                <w:szCs w:val="26"/>
              </w:rPr>
              <w:t xml:space="preserve"> 100 х </w:t>
            </w:r>
            <w:r w:rsidR="00731694">
              <w:rPr>
                <w:color w:val="auto"/>
                <w:sz w:val="26"/>
                <w:szCs w:val="26"/>
              </w:rPr>
              <w:t>0,</w:t>
            </w:r>
            <w:r w:rsidR="00FD0003">
              <w:rPr>
                <w:color w:val="auto"/>
                <w:sz w:val="26"/>
                <w:szCs w:val="26"/>
              </w:rPr>
              <w:t>867</w:t>
            </w:r>
            <w:r w:rsidR="008A31C2">
              <w:rPr>
                <w:color w:val="auto"/>
                <w:sz w:val="26"/>
                <w:szCs w:val="26"/>
              </w:rPr>
              <w:t xml:space="preserve"> = </w:t>
            </w:r>
            <w:r w:rsidR="00FD0003">
              <w:rPr>
                <w:color w:val="auto"/>
                <w:sz w:val="26"/>
                <w:szCs w:val="26"/>
              </w:rPr>
              <w:t>87</w:t>
            </w:r>
          </w:p>
        </w:tc>
        <w:tc>
          <w:tcPr>
            <w:tcW w:w="1954" w:type="dxa"/>
          </w:tcPr>
          <w:p w:rsidR="005B5364" w:rsidRPr="00EA69FC" w:rsidRDefault="005B5364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место</w:t>
            </w:r>
          </w:p>
        </w:tc>
        <w:tc>
          <w:tcPr>
            <w:tcW w:w="991" w:type="dxa"/>
          </w:tcPr>
          <w:p w:rsidR="005B5364" w:rsidRPr="002626EB" w:rsidRDefault="002626EB" w:rsidP="007316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26E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2626EB">
              <w:rPr>
                <w:rFonts w:ascii="Times New Roman" w:hAnsi="Times New Roman" w:cs="Times New Roman"/>
              </w:rPr>
              <w:t>8</w:t>
            </w:r>
            <w:r w:rsidR="00731694" w:rsidRPr="002626E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8E036A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92" w:type="dxa"/>
          </w:tcPr>
          <w:p w:rsidR="00C80606" w:rsidRDefault="005B5364" w:rsidP="008A31C2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A69FC">
              <w:rPr>
                <w:color w:val="auto"/>
                <w:sz w:val="26"/>
                <w:szCs w:val="26"/>
              </w:rPr>
              <w:t>Школы (1</w:t>
            </w:r>
            <w:r w:rsidR="008A31C2">
              <w:rPr>
                <w:color w:val="auto"/>
                <w:sz w:val="26"/>
                <w:szCs w:val="26"/>
              </w:rPr>
              <w:t xml:space="preserve">80 мест на 1000 жителей) </w:t>
            </w:r>
          </w:p>
          <w:p w:rsidR="005B5364" w:rsidRPr="00EA69FC" w:rsidRDefault="008A31C2" w:rsidP="00731694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180 х </w:t>
            </w:r>
            <w:r w:rsidR="00731694">
              <w:rPr>
                <w:color w:val="auto"/>
                <w:sz w:val="26"/>
                <w:szCs w:val="26"/>
              </w:rPr>
              <w:t>0,</w:t>
            </w:r>
            <w:r w:rsidR="00FA5137">
              <w:rPr>
                <w:color w:val="auto"/>
                <w:sz w:val="26"/>
                <w:szCs w:val="26"/>
              </w:rPr>
              <w:t>867</w:t>
            </w:r>
            <w:r>
              <w:rPr>
                <w:color w:val="auto"/>
                <w:sz w:val="26"/>
                <w:szCs w:val="26"/>
              </w:rPr>
              <w:t xml:space="preserve"> = </w:t>
            </w:r>
            <w:r w:rsidR="00731694">
              <w:rPr>
                <w:color w:val="auto"/>
                <w:sz w:val="26"/>
                <w:szCs w:val="26"/>
              </w:rPr>
              <w:t>1</w:t>
            </w:r>
            <w:r w:rsidR="00FA5137">
              <w:rPr>
                <w:color w:val="auto"/>
                <w:sz w:val="26"/>
                <w:szCs w:val="26"/>
              </w:rPr>
              <w:t>5</w:t>
            </w:r>
            <w:r w:rsidR="00731694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954" w:type="dxa"/>
          </w:tcPr>
          <w:p w:rsidR="005B5364" w:rsidRPr="00EA69FC" w:rsidRDefault="005B5364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место</w:t>
            </w:r>
          </w:p>
        </w:tc>
        <w:tc>
          <w:tcPr>
            <w:tcW w:w="991" w:type="dxa"/>
          </w:tcPr>
          <w:p w:rsidR="005B5364" w:rsidRPr="00EA69FC" w:rsidRDefault="008D24C5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bookmarkStart w:id="1" w:name="_GoBack"/>
            <w:bookmarkEnd w:id="1"/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8E036A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92" w:type="dxa"/>
          </w:tcPr>
          <w:p w:rsidR="005B5364" w:rsidRPr="00EA69FC" w:rsidRDefault="005B5364" w:rsidP="008A31C2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A69FC">
              <w:rPr>
                <w:color w:val="auto"/>
                <w:sz w:val="26"/>
                <w:szCs w:val="26"/>
              </w:rPr>
              <w:t xml:space="preserve">Аптека </w:t>
            </w:r>
          </w:p>
        </w:tc>
        <w:tc>
          <w:tcPr>
            <w:tcW w:w="1954" w:type="dxa"/>
          </w:tcPr>
          <w:p w:rsidR="005B5364" w:rsidRPr="00EA69FC" w:rsidRDefault="005B5364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объект</w:t>
            </w:r>
          </w:p>
        </w:tc>
        <w:tc>
          <w:tcPr>
            <w:tcW w:w="991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8E036A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92" w:type="dxa"/>
          </w:tcPr>
          <w:p w:rsidR="005B5364" w:rsidRPr="008A31C2" w:rsidRDefault="005B5364" w:rsidP="008A31C2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Раздаточные пункты молочных кухонь </w:t>
            </w:r>
          </w:p>
        </w:tc>
        <w:tc>
          <w:tcPr>
            <w:tcW w:w="1954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объект</w:t>
            </w:r>
          </w:p>
        </w:tc>
        <w:tc>
          <w:tcPr>
            <w:tcW w:w="991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8E036A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92" w:type="dxa"/>
          </w:tcPr>
          <w:p w:rsidR="005B5364" w:rsidRPr="008A31C2" w:rsidRDefault="005B5364" w:rsidP="008A31C2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Помещения для культурно-массовой работы, досуга и любительской деятельности </w:t>
            </w:r>
          </w:p>
        </w:tc>
        <w:tc>
          <w:tcPr>
            <w:tcW w:w="1954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объект</w:t>
            </w:r>
          </w:p>
        </w:tc>
        <w:tc>
          <w:tcPr>
            <w:tcW w:w="991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8E036A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92" w:type="dxa"/>
          </w:tcPr>
          <w:p w:rsidR="005B5364" w:rsidRPr="008A31C2" w:rsidRDefault="005B5364" w:rsidP="008A31C2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Танцевальные залы </w:t>
            </w:r>
          </w:p>
        </w:tc>
        <w:tc>
          <w:tcPr>
            <w:tcW w:w="1954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объект</w:t>
            </w:r>
          </w:p>
        </w:tc>
        <w:tc>
          <w:tcPr>
            <w:tcW w:w="991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8E036A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92" w:type="dxa"/>
          </w:tcPr>
          <w:p w:rsidR="005B5364" w:rsidRPr="008A31C2" w:rsidRDefault="005B5364" w:rsidP="008A31C2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Клубы </w:t>
            </w:r>
          </w:p>
        </w:tc>
        <w:tc>
          <w:tcPr>
            <w:tcW w:w="1954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объект</w:t>
            </w:r>
          </w:p>
        </w:tc>
        <w:tc>
          <w:tcPr>
            <w:tcW w:w="991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8E036A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692" w:type="dxa"/>
          </w:tcPr>
          <w:p w:rsidR="005B5364" w:rsidRPr="008A31C2" w:rsidRDefault="005B5364" w:rsidP="008A31C2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Кинотеатры </w:t>
            </w:r>
          </w:p>
        </w:tc>
        <w:tc>
          <w:tcPr>
            <w:tcW w:w="1954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объект</w:t>
            </w:r>
          </w:p>
        </w:tc>
        <w:tc>
          <w:tcPr>
            <w:tcW w:w="991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8E036A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92" w:type="dxa"/>
          </w:tcPr>
          <w:p w:rsidR="005B5364" w:rsidRPr="008A31C2" w:rsidRDefault="005B5364" w:rsidP="008A31C2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Видеозалы, залы аттракционов </w:t>
            </w:r>
          </w:p>
        </w:tc>
        <w:tc>
          <w:tcPr>
            <w:tcW w:w="1954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объект</w:t>
            </w:r>
          </w:p>
        </w:tc>
        <w:tc>
          <w:tcPr>
            <w:tcW w:w="991" w:type="dxa"/>
          </w:tcPr>
          <w:p w:rsidR="005B5364" w:rsidRPr="00EA69FC" w:rsidRDefault="008A31C2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8E036A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92" w:type="dxa"/>
          </w:tcPr>
          <w:p w:rsidR="005B5364" w:rsidRPr="00EA69FC" w:rsidRDefault="00E862E5" w:rsidP="00E862E5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Территория плоскостных спортивных сооружений </w:t>
            </w:r>
          </w:p>
        </w:tc>
        <w:tc>
          <w:tcPr>
            <w:tcW w:w="1954" w:type="dxa"/>
          </w:tcPr>
          <w:p w:rsidR="005B5364" w:rsidRPr="00EA69FC" w:rsidRDefault="00B731C7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E862E5" w:rsidRPr="00EA69FC">
              <w:rPr>
                <w:rFonts w:ascii="Times New Roman" w:hAnsi="Times New Roman" w:cs="Times New Roman"/>
                <w:sz w:val="26"/>
                <w:szCs w:val="26"/>
              </w:rPr>
              <w:t>ыс. кв.</w:t>
            </w:r>
            <w:r w:rsidR="00543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62E5" w:rsidRPr="00EA69F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991" w:type="dxa"/>
          </w:tcPr>
          <w:p w:rsidR="005B5364" w:rsidRPr="00EA69FC" w:rsidRDefault="00E862E5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</w:tr>
      <w:tr w:rsidR="00B731C7" w:rsidRPr="005B5364" w:rsidTr="008E036A">
        <w:tc>
          <w:tcPr>
            <w:tcW w:w="714" w:type="dxa"/>
          </w:tcPr>
          <w:p w:rsidR="00B731C7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92" w:type="dxa"/>
          </w:tcPr>
          <w:p w:rsidR="00B731C7" w:rsidRPr="00EA69FC" w:rsidRDefault="00B731C7" w:rsidP="00731694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Спортзалы 350 х </w:t>
            </w:r>
            <w:r w:rsidR="00731694">
              <w:rPr>
                <w:sz w:val="26"/>
                <w:szCs w:val="26"/>
              </w:rPr>
              <w:t>0</w:t>
            </w:r>
            <w:r w:rsidR="00FA5137">
              <w:rPr>
                <w:sz w:val="26"/>
                <w:szCs w:val="26"/>
              </w:rPr>
              <w:t>,867</w:t>
            </w:r>
            <w:r>
              <w:rPr>
                <w:sz w:val="26"/>
                <w:szCs w:val="26"/>
              </w:rPr>
              <w:t xml:space="preserve"> = </w:t>
            </w:r>
            <w:r w:rsidR="00731694">
              <w:rPr>
                <w:sz w:val="26"/>
                <w:szCs w:val="26"/>
              </w:rPr>
              <w:t>3</w:t>
            </w:r>
            <w:r w:rsidR="00FA5137">
              <w:rPr>
                <w:sz w:val="26"/>
                <w:szCs w:val="26"/>
              </w:rPr>
              <w:t>03</w:t>
            </w:r>
          </w:p>
        </w:tc>
        <w:tc>
          <w:tcPr>
            <w:tcW w:w="1954" w:type="dxa"/>
          </w:tcPr>
          <w:p w:rsidR="00B731C7" w:rsidRDefault="00B731C7" w:rsidP="00B731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в. м пл.</w:t>
            </w:r>
          </w:p>
        </w:tc>
        <w:tc>
          <w:tcPr>
            <w:tcW w:w="991" w:type="dxa"/>
          </w:tcPr>
          <w:p w:rsidR="00B731C7" w:rsidRPr="00EA69FC" w:rsidRDefault="00731694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A5137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92" w:type="dxa"/>
          </w:tcPr>
          <w:p w:rsidR="005B5364" w:rsidRPr="008A31C2" w:rsidRDefault="00E862E5" w:rsidP="00731694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Спортивно-тренажерный зал повседневного обслуживания 80 х </w:t>
            </w:r>
            <w:r w:rsidR="00731694">
              <w:rPr>
                <w:sz w:val="26"/>
                <w:szCs w:val="26"/>
              </w:rPr>
              <w:t>0,</w:t>
            </w:r>
            <w:r w:rsidR="00FA5137">
              <w:rPr>
                <w:sz w:val="26"/>
                <w:szCs w:val="26"/>
              </w:rPr>
              <w:t>867</w:t>
            </w:r>
            <w:r w:rsidRPr="00EA69FC">
              <w:rPr>
                <w:sz w:val="26"/>
                <w:szCs w:val="26"/>
              </w:rPr>
              <w:t xml:space="preserve"> = </w:t>
            </w:r>
            <w:r w:rsidR="00FA5137">
              <w:rPr>
                <w:sz w:val="26"/>
                <w:szCs w:val="26"/>
              </w:rPr>
              <w:t>69</w:t>
            </w:r>
          </w:p>
        </w:tc>
        <w:tc>
          <w:tcPr>
            <w:tcW w:w="1954" w:type="dxa"/>
          </w:tcPr>
          <w:p w:rsidR="00E862E5" w:rsidRPr="00EA69FC" w:rsidRDefault="00B731C7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E862E5" w:rsidRPr="00EA69FC">
              <w:rPr>
                <w:rFonts w:ascii="Times New Roman" w:hAnsi="Times New Roman" w:cs="Times New Roman"/>
                <w:sz w:val="26"/>
                <w:szCs w:val="26"/>
              </w:rPr>
              <w:t>в. м пл.</w:t>
            </w:r>
          </w:p>
          <w:p w:rsidR="005B5364" w:rsidRPr="00EA69FC" w:rsidRDefault="005B5364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</w:tcPr>
          <w:p w:rsidR="005B5364" w:rsidRPr="00EA69FC" w:rsidRDefault="00FA5137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92" w:type="dxa"/>
          </w:tcPr>
          <w:p w:rsidR="005B5364" w:rsidRPr="00EA69FC" w:rsidRDefault="00E862E5" w:rsidP="00731694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>Детско-</w:t>
            </w:r>
            <w:proofErr w:type="gramStart"/>
            <w:r w:rsidRPr="00EA69FC">
              <w:rPr>
                <w:sz w:val="26"/>
                <w:szCs w:val="26"/>
              </w:rPr>
              <w:t>юношеская  спортивная</w:t>
            </w:r>
            <w:proofErr w:type="gramEnd"/>
            <w:r w:rsidRPr="00EA69FC">
              <w:rPr>
                <w:sz w:val="26"/>
                <w:szCs w:val="26"/>
              </w:rPr>
              <w:t xml:space="preserve"> школа 10 х </w:t>
            </w:r>
            <w:r w:rsidR="00731694">
              <w:rPr>
                <w:sz w:val="26"/>
                <w:szCs w:val="26"/>
              </w:rPr>
              <w:t>0,</w:t>
            </w:r>
            <w:r w:rsidR="00FA5137">
              <w:rPr>
                <w:sz w:val="26"/>
                <w:szCs w:val="26"/>
              </w:rPr>
              <w:t>867</w:t>
            </w:r>
          </w:p>
        </w:tc>
        <w:tc>
          <w:tcPr>
            <w:tcW w:w="1954" w:type="dxa"/>
          </w:tcPr>
          <w:p w:rsidR="005B5364" w:rsidRPr="00EA69FC" w:rsidRDefault="00B731C7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E862E5" w:rsidRPr="00EA69FC">
              <w:rPr>
                <w:rFonts w:ascii="Times New Roman" w:hAnsi="Times New Roman" w:cs="Times New Roman"/>
                <w:sz w:val="26"/>
                <w:szCs w:val="26"/>
              </w:rPr>
              <w:t>в.</w:t>
            </w:r>
            <w:r w:rsidR="008A31C2">
              <w:rPr>
                <w:rFonts w:ascii="Times New Roman" w:hAnsi="Times New Roman" w:cs="Times New Roman"/>
                <w:sz w:val="26"/>
                <w:szCs w:val="26"/>
              </w:rPr>
              <w:t xml:space="preserve"> м пл.</w:t>
            </w:r>
          </w:p>
        </w:tc>
        <w:tc>
          <w:tcPr>
            <w:tcW w:w="991" w:type="dxa"/>
          </w:tcPr>
          <w:p w:rsidR="005B5364" w:rsidRPr="00EA69FC" w:rsidRDefault="00731694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92" w:type="dxa"/>
          </w:tcPr>
          <w:p w:rsidR="00C80606" w:rsidRDefault="00E862E5" w:rsidP="00E862E5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>Бассейн (закрытый общего пользования</w:t>
            </w:r>
          </w:p>
          <w:p w:rsidR="005B5364" w:rsidRPr="00EA69FC" w:rsidRDefault="00E862E5" w:rsidP="00731694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 75 х </w:t>
            </w:r>
            <w:r w:rsidR="00731694">
              <w:rPr>
                <w:sz w:val="26"/>
                <w:szCs w:val="26"/>
              </w:rPr>
              <w:t>0,</w:t>
            </w:r>
            <w:r w:rsidR="00FA5137">
              <w:rPr>
                <w:sz w:val="26"/>
                <w:szCs w:val="26"/>
              </w:rPr>
              <w:t>867</w:t>
            </w:r>
            <w:r w:rsidRPr="00EA69FC">
              <w:rPr>
                <w:sz w:val="26"/>
                <w:szCs w:val="26"/>
              </w:rPr>
              <w:t xml:space="preserve"> =</w:t>
            </w:r>
            <w:r w:rsidR="00731694">
              <w:rPr>
                <w:sz w:val="26"/>
                <w:szCs w:val="26"/>
              </w:rPr>
              <w:t>6</w:t>
            </w:r>
            <w:r w:rsidR="00FA5137">
              <w:rPr>
                <w:sz w:val="26"/>
                <w:szCs w:val="26"/>
              </w:rPr>
              <w:t>5</w:t>
            </w:r>
          </w:p>
        </w:tc>
        <w:tc>
          <w:tcPr>
            <w:tcW w:w="1954" w:type="dxa"/>
          </w:tcPr>
          <w:p w:rsidR="005B5364" w:rsidRPr="00EA69FC" w:rsidRDefault="00C80606" w:rsidP="00B731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E862E5" w:rsidRPr="00EA69FC">
              <w:rPr>
                <w:rFonts w:ascii="Times New Roman" w:hAnsi="Times New Roman" w:cs="Times New Roman"/>
                <w:sz w:val="26"/>
                <w:szCs w:val="26"/>
              </w:rPr>
              <w:t>в.м</w:t>
            </w:r>
            <w:proofErr w:type="spellEnd"/>
            <w:proofErr w:type="gramEnd"/>
            <w:r w:rsidR="00E862E5" w:rsidRPr="00EA69FC">
              <w:rPr>
                <w:rFonts w:ascii="Times New Roman" w:hAnsi="Times New Roman" w:cs="Times New Roman"/>
                <w:sz w:val="26"/>
                <w:szCs w:val="26"/>
              </w:rPr>
              <w:t xml:space="preserve"> зеркала воды</w:t>
            </w:r>
          </w:p>
        </w:tc>
        <w:tc>
          <w:tcPr>
            <w:tcW w:w="991" w:type="dxa"/>
          </w:tcPr>
          <w:p w:rsidR="005B5364" w:rsidRPr="00EA69FC" w:rsidRDefault="00731694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A513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692" w:type="dxa"/>
          </w:tcPr>
          <w:p w:rsidR="005B5364" w:rsidRPr="00EA69FC" w:rsidRDefault="00E862E5" w:rsidP="00731694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>Торговые объекты, в том ч</w:t>
            </w:r>
            <w:r w:rsidR="00C80606">
              <w:rPr>
                <w:sz w:val="26"/>
                <w:szCs w:val="26"/>
              </w:rPr>
              <w:t>исле: киоски, павильоны, магази</w:t>
            </w:r>
            <w:r w:rsidRPr="00EA69FC">
              <w:rPr>
                <w:sz w:val="26"/>
                <w:szCs w:val="26"/>
              </w:rPr>
              <w:t xml:space="preserve">ны, торговые центры, </w:t>
            </w:r>
            <w:proofErr w:type="spellStart"/>
            <w:r w:rsidRPr="00EA69FC">
              <w:rPr>
                <w:sz w:val="26"/>
                <w:szCs w:val="26"/>
              </w:rPr>
              <w:t>торго</w:t>
            </w:r>
            <w:proofErr w:type="spellEnd"/>
            <w:r w:rsidRPr="00EA69FC">
              <w:rPr>
                <w:sz w:val="26"/>
                <w:szCs w:val="26"/>
              </w:rPr>
              <w:t xml:space="preserve">-вые комплексы, розничные </w:t>
            </w:r>
            <w:proofErr w:type="gramStart"/>
            <w:r w:rsidRPr="00EA69FC">
              <w:rPr>
                <w:sz w:val="26"/>
                <w:szCs w:val="26"/>
              </w:rPr>
              <w:t>рынки  486</w:t>
            </w:r>
            <w:proofErr w:type="gramEnd"/>
            <w:r w:rsidRPr="00EA69FC">
              <w:rPr>
                <w:sz w:val="26"/>
                <w:szCs w:val="26"/>
              </w:rPr>
              <w:t xml:space="preserve"> х </w:t>
            </w:r>
            <w:r w:rsidR="00731694">
              <w:rPr>
                <w:sz w:val="26"/>
                <w:szCs w:val="26"/>
              </w:rPr>
              <w:t>0,</w:t>
            </w:r>
            <w:r w:rsidR="00FA5137">
              <w:rPr>
                <w:sz w:val="26"/>
                <w:szCs w:val="26"/>
              </w:rPr>
              <w:t>867</w:t>
            </w:r>
            <w:r w:rsidRPr="00EA69FC">
              <w:rPr>
                <w:sz w:val="26"/>
                <w:szCs w:val="26"/>
              </w:rPr>
              <w:t xml:space="preserve"> =  </w:t>
            </w:r>
            <w:r w:rsidR="00FA5137">
              <w:rPr>
                <w:sz w:val="26"/>
                <w:szCs w:val="26"/>
              </w:rPr>
              <w:t>421</w:t>
            </w:r>
          </w:p>
        </w:tc>
        <w:tc>
          <w:tcPr>
            <w:tcW w:w="1954" w:type="dxa"/>
          </w:tcPr>
          <w:p w:rsidR="005B5364" w:rsidRPr="00EA69FC" w:rsidRDefault="00B731C7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E862E5" w:rsidRPr="00EA69FC">
              <w:rPr>
                <w:rFonts w:ascii="Times New Roman" w:hAnsi="Times New Roman" w:cs="Times New Roman"/>
                <w:sz w:val="26"/>
                <w:szCs w:val="26"/>
              </w:rPr>
              <w:t>в. м торг. .площади</w:t>
            </w:r>
          </w:p>
        </w:tc>
        <w:tc>
          <w:tcPr>
            <w:tcW w:w="991" w:type="dxa"/>
          </w:tcPr>
          <w:p w:rsidR="005B5364" w:rsidRPr="00EA69FC" w:rsidRDefault="00FA5137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421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692" w:type="dxa"/>
          </w:tcPr>
          <w:p w:rsidR="005B5364" w:rsidRPr="00EA69FC" w:rsidRDefault="00E862E5" w:rsidP="00731694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>в том числе: по продаже продовольственных товаров</w:t>
            </w:r>
            <w:r w:rsidR="00731694">
              <w:rPr>
                <w:sz w:val="26"/>
                <w:szCs w:val="26"/>
              </w:rPr>
              <w:t xml:space="preserve"> </w:t>
            </w:r>
            <w:r w:rsidR="00EA69FC" w:rsidRPr="00EA69FC">
              <w:rPr>
                <w:sz w:val="26"/>
                <w:szCs w:val="26"/>
              </w:rPr>
              <w:t xml:space="preserve">148 х </w:t>
            </w:r>
            <w:r w:rsidR="00731694">
              <w:rPr>
                <w:sz w:val="26"/>
                <w:szCs w:val="26"/>
              </w:rPr>
              <w:t>0,</w:t>
            </w:r>
            <w:r w:rsidR="00FA5137">
              <w:rPr>
                <w:sz w:val="26"/>
                <w:szCs w:val="26"/>
              </w:rPr>
              <w:t>867</w:t>
            </w:r>
            <w:r w:rsidR="00EA69FC" w:rsidRPr="00EA69FC">
              <w:rPr>
                <w:sz w:val="26"/>
                <w:szCs w:val="26"/>
              </w:rPr>
              <w:t xml:space="preserve"> =</w:t>
            </w:r>
            <w:r w:rsidR="00FA5137">
              <w:rPr>
                <w:sz w:val="26"/>
                <w:szCs w:val="26"/>
              </w:rPr>
              <w:t>128</w:t>
            </w:r>
          </w:p>
        </w:tc>
        <w:tc>
          <w:tcPr>
            <w:tcW w:w="1954" w:type="dxa"/>
          </w:tcPr>
          <w:p w:rsidR="005B5364" w:rsidRPr="00EA69FC" w:rsidRDefault="00B731C7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EA69FC" w:rsidRPr="00EA69FC">
              <w:rPr>
                <w:rFonts w:ascii="Times New Roman" w:hAnsi="Times New Roman" w:cs="Times New Roman"/>
                <w:sz w:val="26"/>
                <w:szCs w:val="26"/>
              </w:rPr>
              <w:t>в. м торг. площади</w:t>
            </w:r>
          </w:p>
        </w:tc>
        <w:tc>
          <w:tcPr>
            <w:tcW w:w="991" w:type="dxa"/>
          </w:tcPr>
          <w:p w:rsidR="005B5364" w:rsidRPr="00EA69FC" w:rsidRDefault="00FA5137" w:rsidP="007316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692" w:type="dxa"/>
          </w:tcPr>
          <w:p w:rsidR="00EA69FC" w:rsidRPr="00EA69FC" w:rsidRDefault="00E862E5" w:rsidP="00EA69FC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по продаже </w:t>
            </w:r>
            <w:r w:rsidR="00EA69FC" w:rsidRPr="00EA69FC">
              <w:rPr>
                <w:sz w:val="26"/>
                <w:szCs w:val="26"/>
              </w:rPr>
              <w:t>непродовольст</w:t>
            </w:r>
            <w:r w:rsidRPr="00EA69FC">
              <w:rPr>
                <w:sz w:val="26"/>
                <w:szCs w:val="26"/>
              </w:rPr>
              <w:t xml:space="preserve">венных товаров </w:t>
            </w:r>
          </w:p>
          <w:p w:rsidR="005B5364" w:rsidRPr="00EA69FC" w:rsidRDefault="00EA69FC" w:rsidP="00731694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338 х </w:t>
            </w:r>
            <w:r w:rsidR="00FA5137">
              <w:rPr>
                <w:sz w:val="26"/>
                <w:szCs w:val="26"/>
              </w:rPr>
              <w:t>0,867</w:t>
            </w:r>
            <w:r w:rsidR="00FA5137" w:rsidRPr="00EA69FC">
              <w:rPr>
                <w:sz w:val="26"/>
                <w:szCs w:val="26"/>
              </w:rPr>
              <w:t xml:space="preserve"> </w:t>
            </w:r>
            <w:r w:rsidRPr="00EA69FC">
              <w:rPr>
                <w:sz w:val="26"/>
                <w:szCs w:val="26"/>
              </w:rPr>
              <w:t>=</w:t>
            </w:r>
            <w:r w:rsidR="00F40FBB">
              <w:rPr>
                <w:sz w:val="26"/>
                <w:szCs w:val="26"/>
              </w:rPr>
              <w:t>293</w:t>
            </w:r>
          </w:p>
        </w:tc>
        <w:tc>
          <w:tcPr>
            <w:tcW w:w="1954" w:type="dxa"/>
          </w:tcPr>
          <w:p w:rsidR="005B5364" w:rsidRPr="00EA69FC" w:rsidRDefault="00B731C7" w:rsidP="00C80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кв. м торг. </w:t>
            </w:r>
            <w:r w:rsidR="00EA69FC" w:rsidRPr="00EA69FC">
              <w:rPr>
                <w:rFonts w:ascii="Times New Roman" w:hAnsi="Times New Roman" w:cs="Times New Roman"/>
                <w:sz w:val="26"/>
                <w:szCs w:val="26"/>
              </w:rPr>
              <w:t>площади</w:t>
            </w:r>
          </w:p>
        </w:tc>
        <w:tc>
          <w:tcPr>
            <w:tcW w:w="991" w:type="dxa"/>
          </w:tcPr>
          <w:p w:rsidR="005B5364" w:rsidRPr="00EA69FC" w:rsidRDefault="00F40FBB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692" w:type="dxa"/>
          </w:tcPr>
          <w:p w:rsidR="005B5364" w:rsidRPr="00EA69FC" w:rsidRDefault="00EA69FC" w:rsidP="00EA69FC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Предприятие общественного питания </w:t>
            </w:r>
          </w:p>
          <w:p w:rsidR="00EA69FC" w:rsidRPr="00EA69FC" w:rsidRDefault="00EA69FC" w:rsidP="00731694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40 х </w:t>
            </w:r>
            <w:r w:rsidR="00731694">
              <w:rPr>
                <w:sz w:val="26"/>
                <w:szCs w:val="26"/>
              </w:rPr>
              <w:t>0,</w:t>
            </w:r>
            <w:r w:rsidR="00F40FBB">
              <w:rPr>
                <w:sz w:val="26"/>
                <w:szCs w:val="26"/>
              </w:rPr>
              <w:t>867</w:t>
            </w:r>
            <w:r w:rsidRPr="00EA69FC">
              <w:rPr>
                <w:sz w:val="26"/>
                <w:szCs w:val="26"/>
              </w:rPr>
              <w:t xml:space="preserve"> = </w:t>
            </w:r>
            <w:r w:rsidR="00731694">
              <w:rPr>
                <w:sz w:val="26"/>
                <w:szCs w:val="26"/>
              </w:rPr>
              <w:t>3</w:t>
            </w:r>
            <w:r w:rsidR="00F40FBB">
              <w:rPr>
                <w:sz w:val="26"/>
                <w:szCs w:val="26"/>
              </w:rPr>
              <w:t>5</w:t>
            </w:r>
          </w:p>
        </w:tc>
        <w:tc>
          <w:tcPr>
            <w:tcW w:w="1954" w:type="dxa"/>
          </w:tcPr>
          <w:p w:rsidR="005B5364" w:rsidRPr="00EA69FC" w:rsidRDefault="00EA69FC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посадочное место</w:t>
            </w:r>
          </w:p>
        </w:tc>
        <w:tc>
          <w:tcPr>
            <w:tcW w:w="991" w:type="dxa"/>
          </w:tcPr>
          <w:p w:rsidR="005B5364" w:rsidRPr="00EA69FC" w:rsidRDefault="00731694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40FB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692" w:type="dxa"/>
          </w:tcPr>
          <w:p w:rsidR="005B5364" w:rsidRPr="00EA69FC" w:rsidRDefault="00EA69FC" w:rsidP="00EA69FC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Предприятия бытового обслуживания населения </w:t>
            </w:r>
          </w:p>
          <w:p w:rsidR="00EA69FC" w:rsidRPr="00EA69FC" w:rsidRDefault="00EA69FC" w:rsidP="00731694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5 х </w:t>
            </w:r>
            <w:r w:rsidR="00731694">
              <w:rPr>
                <w:sz w:val="26"/>
                <w:szCs w:val="26"/>
              </w:rPr>
              <w:t>0,</w:t>
            </w:r>
            <w:r w:rsidR="00F40FBB">
              <w:rPr>
                <w:sz w:val="26"/>
                <w:szCs w:val="26"/>
              </w:rPr>
              <w:t>867</w:t>
            </w:r>
            <w:r w:rsidR="00731694" w:rsidRPr="00EA69FC">
              <w:rPr>
                <w:sz w:val="26"/>
                <w:szCs w:val="26"/>
              </w:rPr>
              <w:t xml:space="preserve"> </w:t>
            </w:r>
            <w:r w:rsidRPr="00EA69FC">
              <w:rPr>
                <w:sz w:val="26"/>
                <w:szCs w:val="26"/>
              </w:rPr>
              <w:t xml:space="preserve">= </w:t>
            </w:r>
            <w:r w:rsidR="00F40FBB">
              <w:rPr>
                <w:sz w:val="26"/>
                <w:szCs w:val="26"/>
              </w:rPr>
              <w:t>4</w:t>
            </w:r>
          </w:p>
        </w:tc>
        <w:tc>
          <w:tcPr>
            <w:tcW w:w="1954" w:type="dxa"/>
          </w:tcPr>
          <w:p w:rsidR="005B5364" w:rsidRPr="00EA69FC" w:rsidRDefault="00EA69FC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рабочее место</w:t>
            </w:r>
          </w:p>
        </w:tc>
        <w:tc>
          <w:tcPr>
            <w:tcW w:w="991" w:type="dxa"/>
          </w:tcPr>
          <w:p w:rsidR="005B5364" w:rsidRPr="00EA69FC" w:rsidRDefault="00F40FBB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692" w:type="dxa"/>
          </w:tcPr>
          <w:p w:rsidR="005B5364" w:rsidRPr="00EA69FC" w:rsidRDefault="00EA69FC" w:rsidP="00731694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Предприятие по стирке белья (фабрика-прачечная) 110 х </w:t>
            </w:r>
            <w:r w:rsidR="00731694">
              <w:rPr>
                <w:sz w:val="26"/>
                <w:szCs w:val="26"/>
              </w:rPr>
              <w:t>0,</w:t>
            </w:r>
            <w:r w:rsidR="00F40FBB">
              <w:rPr>
                <w:sz w:val="26"/>
                <w:szCs w:val="26"/>
              </w:rPr>
              <w:t>867</w:t>
            </w:r>
            <w:r w:rsidR="00731694" w:rsidRPr="00EA69FC">
              <w:rPr>
                <w:sz w:val="26"/>
                <w:szCs w:val="26"/>
              </w:rPr>
              <w:t xml:space="preserve"> </w:t>
            </w:r>
            <w:r w:rsidRPr="00EA69FC">
              <w:rPr>
                <w:sz w:val="26"/>
                <w:szCs w:val="26"/>
              </w:rPr>
              <w:t xml:space="preserve">= </w:t>
            </w:r>
            <w:r w:rsidR="00F40FBB">
              <w:rPr>
                <w:sz w:val="26"/>
                <w:szCs w:val="26"/>
              </w:rPr>
              <w:t>95</w:t>
            </w:r>
          </w:p>
        </w:tc>
        <w:tc>
          <w:tcPr>
            <w:tcW w:w="1954" w:type="dxa"/>
          </w:tcPr>
          <w:p w:rsidR="005B5364" w:rsidRPr="00EA69FC" w:rsidRDefault="00B731C7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EA69FC" w:rsidRPr="00EA69FC">
              <w:rPr>
                <w:rFonts w:ascii="Times New Roman" w:hAnsi="Times New Roman" w:cs="Times New Roman"/>
                <w:sz w:val="26"/>
                <w:szCs w:val="26"/>
              </w:rPr>
              <w:t>г/смену</w:t>
            </w:r>
          </w:p>
        </w:tc>
        <w:tc>
          <w:tcPr>
            <w:tcW w:w="991" w:type="dxa"/>
          </w:tcPr>
          <w:p w:rsidR="005B5364" w:rsidRPr="00EA69FC" w:rsidRDefault="00F40FBB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692" w:type="dxa"/>
          </w:tcPr>
          <w:p w:rsidR="005B5364" w:rsidRPr="00EA69FC" w:rsidRDefault="00EA69FC" w:rsidP="00731694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Предприятия по химчистке 7,4 х </w:t>
            </w:r>
            <w:r w:rsidR="00731694">
              <w:rPr>
                <w:sz w:val="26"/>
                <w:szCs w:val="26"/>
              </w:rPr>
              <w:t>0,</w:t>
            </w:r>
            <w:r w:rsidR="00F40FBB">
              <w:rPr>
                <w:sz w:val="26"/>
                <w:szCs w:val="26"/>
              </w:rPr>
              <w:t>867</w:t>
            </w:r>
            <w:r w:rsidR="00731694" w:rsidRPr="00EA69FC">
              <w:rPr>
                <w:sz w:val="26"/>
                <w:szCs w:val="26"/>
              </w:rPr>
              <w:t xml:space="preserve"> </w:t>
            </w:r>
            <w:r w:rsidRPr="00EA69FC">
              <w:rPr>
                <w:sz w:val="26"/>
                <w:szCs w:val="26"/>
              </w:rPr>
              <w:t xml:space="preserve">= </w:t>
            </w:r>
            <w:r w:rsidR="00731694">
              <w:rPr>
                <w:sz w:val="26"/>
                <w:szCs w:val="26"/>
              </w:rPr>
              <w:t>7</w:t>
            </w:r>
          </w:p>
        </w:tc>
        <w:tc>
          <w:tcPr>
            <w:tcW w:w="1954" w:type="dxa"/>
          </w:tcPr>
          <w:p w:rsidR="005B5364" w:rsidRPr="00EA69FC" w:rsidRDefault="00B731C7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EA69FC" w:rsidRPr="00EA69FC">
              <w:rPr>
                <w:rFonts w:ascii="Times New Roman" w:hAnsi="Times New Roman" w:cs="Times New Roman"/>
                <w:sz w:val="26"/>
                <w:szCs w:val="26"/>
              </w:rPr>
              <w:t>г/смену</w:t>
            </w:r>
          </w:p>
        </w:tc>
        <w:tc>
          <w:tcPr>
            <w:tcW w:w="991" w:type="dxa"/>
          </w:tcPr>
          <w:p w:rsidR="005B5364" w:rsidRPr="00EA69FC" w:rsidRDefault="00731694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692" w:type="dxa"/>
          </w:tcPr>
          <w:p w:rsidR="005B5364" w:rsidRPr="00EA69FC" w:rsidRDefault="00EA69FC" w:rsidP="00731694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Банно-оздоровительный комплекс 5 х </w:t>
            </w:r>
            <w:r w:rsidR="00731694">
              <w:rPr>
                <w:sz w:val="26"/>
                <w:szCs w:val="26"/>
              </w:rPr>
              <w:t>0,</w:t>
            </w:r>
            <w:r w:rsidR="00F40FBB">
              <w:rPr>
                <w:sz w:val="26"/>
                <w:szCs w:val="26"/>
              </w:rPr>
              <w:t>867</w:t>
            </w:r>
            <w:r w:rsidR="00731694" w:rsidRPr="00EA69FC">
              <w:rPr>
                <w:sz w:val="26"/>
                <w:szCs w:val="26"/>
              </w:rPr>
              <w:t xml:space="preserve"> </w:t>
            </w:r>
            <w:r w:rsidRPr="00EA69FC">
              <w:rPr>
                <w:sz w:val="26"/>
                <w:szCs w:val="26"/>
              </w:rPr>
              <w:t xml:space="preserve">= </w:t>
            </w:r>
            <w:r w:rsidR="00F40FBB">
              <w:rPr>
                <w:sz w:val="26"/>
                <w:szCs w:val="26"/>
              </w:rPr>
              <w:t>5</w:t>
            </w:r>
          </w:p>
        </w:tc>
        <w:tc>
          <w:tcPr>
            <w:tcW w:w="1954" w:type="dxa"/>
          </w:tcPr>
          <w:p w:rsidR="005B5364" w:rsidRPr="00EA69FC" w:rsidRDefault="00EA69FC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место</w:t>
            </w:r>
          </w:p>
        </w:tc>
        <w:tc>
          <w:tcPr>
            <w:tcW w:w="991" w:type="dxa"/>
          </w:tcPr>
          <w:p w:rsidR="005B5364" w:rsidRPr="00EA69FC" w:rsidRDefault="00F40FBB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5692" w:type="dxa"/>
          </w:tcPr>
          <w:p w:rsidR="00EA69FC" w:rsidRPr="00EA69FC" w:rsidRDefault="00EA69FC" w:rsidP="00EA69FC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Жилищно-эксплуатационные организации: </w:t>
            </w:r>
          </w:p>
          <w:p w:rsidR="005B5364" w:rsidRPr="00731694" w:rsidRDefault="00EA69FC" w:rsidP="00EA69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1694">
              <w:rPr>
                <w:rFonts w:ascii="Times New Roman" w:hAnsi="Times New Roman" w:cs="Times New Roman"/>
                <w:sz w:val="26"/>
                <w:szCs w:val="26"/>
              </w:rPr>
              <w:t xml:space="preserve">на микрорайон </w:t>
            </w:r>
          </w:p>
        </w:tc>
        <w:tc>
          <w:tcPr>
            <w:tcW w:w="1954" w:type="dxa"/>
          </w:tcPr>
          <w:p w:rsidR="005B5364" w:rsidRPr="00EA69FC" w:rsidRDefault="00EA69FC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объект</w:t>
            </w:r>
          </w:p>
        </w:tc>
        <w:tc>
          <w:tcPr>
            <w:tcW w:w="991" w:type="dxa"/>
          </w:tcPr>
          <w:p w:rsidR="005B5364" w:rsidRPr="00EA69FC" w:rsidRDefault="008E036A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5692" w:type="dxa"/>
          </w:tcPr>
          <w:p w:rsidR="005B5364" w:rsidRPr="00EA69FC" w:rsidRDefault="00EA69FC" w:rsidP="00B731C7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>Банк</w:t>
            </w:r>
            <w:r w:rsidR="00B731C7">
              <w:rPr>
                <w:sz w:val="26"/>
                <w:szCs w:val="26"/>
              </w:rPr>
              <w:t xml:space="preserve">, контора, офис, коммерческо-деловой объект </w:t>
            </w:r>
          </w:p>
        </w:tc>
        <w:tc>
          <w:tcPr>
            <w:tcW w:w="1954" w:type="dxa"/>
          </w:tcPr>
          <w:p w:rsidR="005B5364" w:rsidRPr="00EA69FC" w:rsidRDefault="008E036A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объект</w:t>
            </w:r>
          </w:p>
        </w:tc>
        <w:tc>
          <w:tcPr>
            <w:tcW w:w="991" w:type="dxa"/>
          </w:tcPr>
          <w:p w:rsidR="005B5364" w:rsidRPr="00EA69FC" w:rsidRDefault="008E036A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692" w:type="dxa"/>
          </w:tcPr>
          <w:p w:rsidR="005B5364" w:rsidRPr="00EA69FC" w:rsidRDefault="00EA69FC" w:rsidP="00B731C7">
            <w:pPr>
              <w:pStyle w:val="Default"/>
              <w:jc w:val="both"/>
              <w:rPr>
                <w:sz w:val="26"/>
                <w:szCs w:val="26"/>
              </w:rPr>
            </w:pPr>
            <w:r w:rsidRPr="00EA69FC">
              <w:rPr>
                <w:sz w:val="26"/>
                <w:szCs w:val="26"/>
              </w:rPr>
              <w:t xml:space="preserve">Отделение, филиал банка </w:t>
            </w:r>
          </w:p>
        </w:tc>
        <w:tc>
          <w:tcPr>
            <w:tcW w:w="1954" w:type="dxa"/>
          </w:tcPr>
          <w:p w:rsidR="005B5364" w:rsidRPr="00EA69FC" w:rsidRDefault="008E036A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объект</w:t>
            </w:r>
          </w:p>
        </w:tc>
        <w:tc>
          <w:tcPr>
            <w:tcW w:w="991" w:type="dxa"/>
          </w:tcPr>
          <w:p w:rsidR="005B5364" w:rsidRPr="00EA69FC" w:rsidRDefault="008E036A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B5364" w:rsidRPr="005B5364" w:rsidTr="008E036A">
        <w:tc>
          <w:tcPr>
            <w:tcW w:w="714" w:type="dxa"/>
          </w:tcPr>
          <w:p w:rsidR="005B5364" w:rsidRPr="005B5364" w:rsidRDefault="00B731C7" w:rsidP="003963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692" w:type="dxa"/>
          </w:tcPr>
          <w:p w:rsidR="005B5364" w:rsidRPr="00EA69FC" w:rsidRDefault="00B731C7" w:rsidP="00B731C7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Отделение связи </w:t>
            </w:r>
          </w:p>
        </w:tc>
        <w:tc>
          <w:tcPr>
            <w:tcW w:w="1954" w:type="dxa"/>
          </w:tcPr>
          <w:p w:rsidR="005B5364" w:rsidRPr="00EA69FC" w:rsidRDefault="008E036A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69FC">
              <w:rPr>
                <w:rFonts w:ascii="Times New Roman" w:hAnsi="Times New Roman" w:cs="Times New Roman"/>
                <w:sz w:val="26"/>
                <w:szCs w:val="26"/>
              </w:rPr>
              <w:t>1 объект</w:t>
            </w:r>
          </w:p>
        </w:tc>
        <w:tc>
          <w:tcPr>
            <w:tcW w:w="991" w:type="dxa"/>
          </w:tcPr>
          <w:p w:rsidR="005B5364" w:rsidRPr="00EA69FC" w:rsidRDefault="008E036A" w:rsidP="008E0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0B685D" w:rsidRPr="005B5364" w:rsidRDefault="000B685D" w:rsidP="003963E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963E7" w:rsidRPr="00BC42D5" w:rsidRDefault="003963E7" w:rsidP="003963E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42D5">
        <w:rPr>
          <w:rFonts w:ascii="Times New Roman" w:hAnsi="Times New Roman" w:cs="Times New Roman"/>
          <w:sz w:val="26"/>
          <w:szCs w:val="26"/>
        </w:rPr>
        <w:t>С новым жилищным строительством в микрорайоне предусматривается размещение полного комплекса учреждений обслуживания повседневного спроса с целью их максимального приближения к жилой застройке и обеспечения радиусов доступности, предусматриваемых нормами.</w:t>
      </w:r>
    </w:p>
    <w:p w:rsidR="003963E7" w:rsidRPr="00BC42D5" w:rsidRDefault="003963E7" w:rsidP="003963E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42D5">
        <w:rPr>
          <w:rFonts w:ascii="Times New Roman" w:hAnsi="Times New Roman" w:cs="Times New Roman"/>
          <w:sz w:val="26"/>
          <w:szCs w:val="26"/>
        </w:rPr>
        <w:t>Параметры проектируемых объектов каждого из участков проектируемой территории зависят от функционального назначения этих участков.</w:t>
      </w:r>
    </w:p>
    <w:p w:rsidR="003963E7" w:rsidRPr="00BC42D5" w:rsidRDefault="003963E7" w:rsidP="003963E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2D5">
        <w:rPr>
          <w:rFonts w:ascii="Times New Roman" w:hAnsi="Times New Roman" w:cs="Times New Roman"/>
          <w:sz w:val="26"/>
          <w:szCs w:val="26"/>
        </w:rPr>
        <w:t>Внутреннее пространство жилых групп используется, для размещения площадок отдыха, игр детей, занятий спортом, площадок для хозяйственных целей, озеленения территории, стоянок для временного хранения автомобилей.</w:t>
      </w:r>
    </w:p>
    <w:p w:rsidR="003963E7" w:rsidRPr="00BC42D5" w:rsidRDefault="003963E7" w:rsidP="003963E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2D5">
        <w:rPr>
          <w:rFonts w:ascii="Times New Roman" w:hAnsi="Times New Roman" w:cs="Times New Roman"/>
          <w:sz w:val="26"/>
          <w:szCs w:val="26"/>
        </w:rPr>
        <w:t xml:space="preserve">На территории микрорайона предусмотрены площадки для </w:t>
      </w:r>
      <w:proofErr w:type="spellStart"/>
      <w:r w:rsidRPr="00BC42D5">
        <w:rPr>
          <w:rFonts w:ascii="Times New Roman" w:hAnsi="Times New Roman" w:cs="Times New Roman"/>
          <w:sz w:val="26"/>
          <w:szCs w:val="26"/>
        </w:rPr>
        <w:t>крупногаба-ритного</w:t>
      </w:r>
      <w:proofErr w:type="spellEnd"/>
      <w:r w:rsidRPr="00BC42D5">
        <w:rPr>
          <w:rFonts w:ascii="Times New Roman" w:hAnsi="Times New Roman" w:cs="Times New Roman"/>
          <w:sz w:val="26"/>
          <w:szCs w:val="26"/>
        </w:rPr>
        <w:t xml:space="preserve"> мусора.</w:t>
      </w:r>
    </w:p>
    <w:p w:rsidR="003963E7" w:rsidRPr="00BC42D5" w:rsidRDefault="003963E7" w:rsidP="003963E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2D5">
        <w:rPr>
          <w:rFonts w:ascii="Times New Roman" w:hAnsi="Times New Roman" w:cs="Times New Roman"/>
          <w:sz w:val="26"/>
          <w:szCs w:val="26"/>
        </w:rPr>
        <w:t xml:space="preserve">В жилых группах со стороны улиц предусмотрены встроенно-пристроенные учреждения </w:t>
      </w:r>
      <w:r w:rsidR="003F59EA" w:rsidRPr="00BC42D5">
        <w:rPr>
          <w:rFonts w:ascii="Times New Roman" w:hAnsi="Times New Roman" w:cs="Times New Roman"/>
          <w:sz w:val="26"/>
          <w:szCs w:val="26"/>
        </w:rPr>
        <w:t xml:space="preserve"> социального, культурно-бытового обслуживания населения, аптек, </w:t>
      </w:r>
      <w:r w:rsidR="003F59EA" w:rsidRPr="00BC42D5">
        <w:rPr>
          <w:rFonts w:ascii="Times New Roman" w:hAnsi="Times New Roman" w:cs="Times New Roman"/>
          <w:sz w:val="26"/>
          <w:szCs w:val="26"/>
        </w:rPr>
        <w:lastRenderedPageBreak/>
        <w:t>отделений банков, салонов, офисные здания, учреждения общественного питания, а также, торгово-развлекательные и рекреационно-спортивный комплексы.</w:t>
      </w:r>
    </w:p>
    <w:p w:rsidR="003963E7" w:rsidRPr="00BC42D5" w:rsidRDefault="003963E7" w:rsidP="003A70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C42D5">
        <w:rPr>
          <w:rFonts w:ascii="Times New Roman" w:hAnsi="Times New Roman" w:cs="Times New Roman"/>
          <w:sz w:val="26"/>
          <w:szCs w:val="26"/>
        </w:rPr>
        <w:t xml:space="preserve"> Отдельно стоящие объекты многофункционального назначения проектируются с целью обеспечения не только населения данной жилой территории, но и для населения прилегающих жилых территорий.</w:t>
      </w:r>
    </w:p>
    <w:p w:rsidR="009C5D81" w:rsidRPr="009C5D81" w:rsidRDefault="009C5D81" w:rsidP="003963E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210113176"/>
      <w:r w:rsidRPr="009C5D81">
        <w:rPr>
          <w:rFonts w:ascii="Times New Roman" w:hAnsi="Times New Roman" w:cs="Times New Roman"/>
          <w:sz w:val="26"/>
          <w:szCs w:val="26"/>
        </w:rPr>
        <w:t xml:space="preserve">Важными показателями качества жизни населения являются наличие и разнообразие объектов обслуживания, их пространственная, социальная и экономическая доступность. </w:t>
      </w:r>
      <w:bookmarkStart w:id="3" w:name="_Toc210113177"/>
      <w:bookmarkEnd w:id="2"/>
      <w:r w:rsidRPr="009C5D81">
        <w:rPr>
          <w:rFonts w:ascii="Times New Roman" w:hAnsi="Times New Roman" w:cs="Times New Roman"/>
          <w:sz w:val="26"/>
          <w:szCs w:val="26"/>
        </w:rPr>
        <w:t>В границах территории проектирования разместятся предприятия по обслуживанию деловой активности населения</w:t>
      </w:r>
      <w:bookmarkEnd w:id="3"/>
      <w:r w:rsidR="003F59EA">
        <w:rPr>
          <w:rFonts w:ascii="Times New Roman" w:hAnsi="Times New Roman" w:cs="Times New Roman"/>
          <w:sz w:val="26"/>
          <w:szCs w:val="26"/>
        </w:rPr>
        <w:t>.</w:t>
      </w:r>
    </w:p>
    <w:p w:rsidR="009C5D81" w:rsidRDefault="009C5D81" w:rsidP="003963E7">
      <w:pPr>
        <w:spacing w:after="0"/>
        <w:ind w:firstLine="709"/>
        <w:jc w:val="both"/>
        <w:rPr>
          <w:lang w:eastAsia="ru-RU"/>
        </w:rPr>
      </w:pPr>
      <w:r w:rsidRPr="009C5D81">
        <w:rPr>
          <w:rFonts w:ascii="Times New Roman" w:hAnsi="Times New Roman" w:cs="Times New Roman"/>
          <w:sz w:val="26"/>
          <w:szCs w:val="26"/>
        </w:rPr>
        <w:t xml:space="preserve"> Для размещения учреждений обслуживания, требующих отдельных зданий, предлагаются отдельно стоящие объекты. Размещение объектов повседневного и периодического обслуживания приведено с учетом вместимости объектов соответствующих видов обслуживания, располож</w:t>
      </w:r>
      <w:r w:rsidR="003963E7">
        <w:rPr>
          <w:rFonts w:ascii="Times New Roman" w:hAnsi="Times New Roman" w:cs="Times New Roman"/>
          <w:sz w:val="26"/>
          <w:szCs w:val="26"/>
        </w:rPr>
        <w:t>енных на прилегающей территории.</w:t>
      </w:r>
    </w:p>
    <w:p w:rsidR="00516597" w:rsidRDefault="003F59EA" w:rsidP="005435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59EA">
        <w:rPr>
          <w:rFonts w:ascii="Times New Roman" w:hAnsi="Times New Roman" w:cs="Times New Roman"/>
          <w:sz w:val="26"/>
          <w:szCs w:val="26"/>
        </w:rPr>
        <w:t xml:space="preserve">Перечень и расчетные показатели минимальной обеспеченности социально значимыми объектами повседневного (приближенного) обслуживания на территории микрорайона приняты по таблице № 26 </w:t>
      </w:r>
      <w:r>
        <w:rPr>
          <w:rFonts w:ascii="Times New Roman" w:hAnsi="Times New Roman" w:cs="Times New Roman"/>
          <w:sz w:val="26"/>
          <w:szCs w:val="26"/>
        </w:rPr>
        <w:t xml:space="preserve">«Республиканские </w:t>
      </w:r>
      <w:r w:rsidRPr="003F59EA">
        <w:rPr>
          <w:rFonts w:ascii="Times New Roman" w:hAnsi="Times New Roman" w:cs="Times New Roman"/>
          <w:sz w:val="26"/>
          <w:szCs w:val="26"/>
        </w:rPr>
        <w:t>Норматив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3F59EA">
        <w:rPr>
          <w:rFonts w:ascii="Times New Roman" w:hAnsi="Times New Roman" w:cs="Times New Roman"/>
          <w:sz w:val="26"/>
          <w:szCs w:val="26"/>
        </w:rPr>
        <w:t xml:space="preserve"> градостроительного проектирования </w:t>
      </w:r>
      <w:r>
        <w:rPr>
          <w:rFonts w:ascii="Times New Roman" w:hAnsi="Times New Roman" w:cs="Times New Roman"/>
          <w:sz w:val="26"/>
          <w:szCs w:val="26"/>
        </w:rPr>
        <w:t>Республики Татарстан»</w:t>
      </w:r>
      <w:r w:rsidR="00516597">
        <w:rPr>
          <w:rFonts w:ascii="Times New Roman" w:hAnsi="Times New Roman" w:cs="Times New Roman"/>
          <w:sz w:val="26"/>
          <w:szCs w:val="26"/>
        </w:rPr>
        <w:t>.</w:t>
      </w:r>
    </w:p>
    <w:p w:rsidR="005435D6" w:rsidRDefault="005435D6" w:rsidP="005435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B11E2" w:rsidRPr="002C34F6" w:rsidRDefault="00883A2B" w:rsidP="00883A2B">
      <w:pPr>
        <w:pStyle w:val="15"/>
        <w:numPr>
          <w:ilvl w:val="0"/>
          <w:numId w:val="31"/>
        </w:numPr>
        <w:rPr>
          <w:rStyle w:val="af0"/>
          <w:color w:val="000000" w:themeColor="text1"/>
          <w:u w:val="none"/>
        </w:rPr>
      </w:pPr>
      <w:hyperlink w:anchor="_Toc326669749" w:history="1">
        <w:r w:rsidR="00255099" w:rsidRPr="002C34F6">
          <w:rPr>
            <w:rStyle w:val="af0"/>
            <w:color w:val="000000" w:themeColor="text1"/>
            <w:u w:val="none"/>
          </w:rPr>
          <w:t xml:space="preserve">Баланс территории проектируемого </w:t>
        </w:r>
        <w:r w:rsidR="005435D6" w:rsidRPr="002C34F6">
          <w:rPr>
            <w:rStyle w:val="af0"/>
            <w:color w:val="000000" w:themeColor="text1"/>
            <w:u w:val="none"/>
          </w:rPr>
          <w:t>микро</w:t>
        </w:r>
        <w:r w:rsidR="00255099" w:rsidRPr="002C34F6">
          <w:rPr>
            <w:rStyle w:val="af0"/>
            <w:color w:val="000000" w:themeColor="text1"/>
            <w:u w:val="none"/>
          </w:rPr>
          <w:t>района</w:t>
        </w:r>
      </w:hyperlink>
    </w:p>
    <w:p w:rsidR="005435D6" w:rsidRPr="005435D6" w:rsidRDefault="005435D6" w:rsidP="005435D6">
      <w:pPr>
        <w:spacing w:after="0"/>
        <w:rPr>
          <w:lang w:eastAsia="ru-RU"/>
        </w:rPr>
      </w:pPr>
    </w:p>
    <w:p w:rsidR="00E119AF" w:rsidRPr="005435D6" w:rsidRDefault="0051343D" w:rsidP="005435D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35D6">
        <w:rPr>
          <w:rFonts w:ascii="Times New Roman" w:hAnsi="Times New Roman" w:cs="Times New Roman"/>
          <w:b/>
          <w:sz w:val="26"/>
          <w:szCs w:val="26"/>
        </w:rPr>
        <w:t xml:space="preserve">Баланс территории </w:t>
      </w:r>
    </w:p>
    <w:p w:rsidR="005435D6" w:rsidRPr="005435D6" w:rsidRDefault="005435D6" w:rsidP="000B6A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738"/>
        <w:gridCol w:w="1620"/>
      </w:tblGrid>
      <w:tr w:rsidR="00E119AF" w:rsidRPr="00226570" w:rsidTr="00226570">
        <w:tc>
          <w:tcPr>
            <w:tcW w:w="709" w:type="dxa"/>
            <w:shd w:val="clear" w:color="auto" w:fill="auto"/>
          </w:tcPr>
          <w:p w:rsidR="00E119AF" w:rsidRPr="00226570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26570">
              <w:rPr>
                <w:rFonts w:ascii="Times New Roman" w:hAnsi="Times New Roman" w:cs="Times New Roman"/>
              </w:rPr>
              <w:t>№</w:t>
            </w:r>
            <w:r w:rsidR="00226570">
              <w:rPr>
                <w:rFonts w:ascii="Times New Roman" w:hAnsi="Times New Roman" w:cs="Times New Roman"/>
              </w:rPr>
              <w:t xml:space="preserve"> </w:t>
            </w:r>
            <w:r w:rsidRPr="0022657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738" w:type="dxa"/>
            <w:shd w:val="clear" w:color="auto" w:fill="auto"/>
          </w:tcPr>
          <w:p w:rsidR="00E119AF" w:rsidRPr="00226570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20" w:type="dxa"/>
            <w:shd w:val="clear" w:color="auto" w:fill="auto"/>
          </w:tcPr>
          <w:p w:rsidR="00E119AF" w:rsidRPr="00226570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26570">
              <w:rPr>
                <w:rFonts w:ascii="Times New Roman" w:hAnsi="Times New Roman" w:cs="Times New Roman"/>
              </w:rPr>
              <w:t>Площ</w:t>
            </w:r>
            <w:r w:rsidR="00226570">
              <w:rPr>
                <w:rFonts w:ascii="Times New Roman" w:hAnsi="Times New Roman" w:cs="Times New Roman"/>
              </w:rPr>
              <w:t>адь,</w:t>
            </w:r>
            <w:r w:rsidR="00226570" w:rsidRPr="00226570">
              <w:rPr>
                <w:rFonts w:ascii="Times New Roman" w:hAnsi="Times New Roman" w:cs="Times New Roman"/>
              </w:rPr>
              <w:t xml:space="preserve"> </w:t>
            </w:r>
            <w:r w:rsidRPr="00226570">
              <w:rPr>
                <w:rFonts w:ascii="Times New Roman" w:hAnsi="Times New Roman" w:cs="Times New Roman"/>
              </w:rPr>
              <w:t>га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P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19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38" w:type="dxa"/>
            <w:shd w:val="clear" w:color="auto" w:fill="auto"/>
          </w:tcPr>
          <w:p w:rsidR="00E119AF" w:rsidRP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Площадь земельного участка в границах проектируемой территории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25,96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P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38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участка в пределах красных линий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21,04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P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38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внемикрорайонного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значения, в том числе: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11,52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C14E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B564B">
              <w:rPr>
                <w:rFonts w:ascii="Times New Roman" w:hAnsi="Times New Roman" w:cs="Times New Roman"/>
                <w:sz w:val="26"/>
                <w:szCs w:val="26"/>
              </w:rPr>
              <w:t>оргово-развлек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ательные зоны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3,58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спортивная зона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5,11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зона коммунального обслуживания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2,13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проезды, тротуары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2,47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зеленые насаждения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3,89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охранные и санитарно-защитные зоны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7,22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учреждения и предприятия обслуживания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119AF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1,30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Default="0051343D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38" w:type="dxa"/>
            <w:shd w:val="clear" w:color="auto" w:fill="auto"/>
          </w:tcPr>
          <w:p w:rsidR="00E119AF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Жилая территория микрорайона,</w:t>
            </w:r>
            <w:r w:rsidR="000146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223C6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8,47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застройка жилыми домами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BB564B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981235">
              <w:rPr>
                <w:rFonts w:ascii="Times New Roman" w:hAnsi="Times New Roman" w:cs="Times New Roman"/>
                <w:sz w:val="26"/>
                <w:szCs w:val="26"/>
              </w:rPr>
              <w:t>232</w:t>
            </w:r>
          </w:p>
        </w:tc>
      </w:tr>
      <w:tr w:rsidR="00E223C6" w:rsidRPr="00E119AF" w:rsidTr="00226570">
        <w:tc>
          <w:tcPr>
            <w:tcW w:w="709" w:type="dxa"/>
            <w:shd w:val="clear" w:color="auto" w:fill="auto"/>
          </w:tcPr>
          <w:p w:rsidR="00E223C6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223C6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участки школ</w:t>
            </w:r>
          </w:p>
        </w:tc>
        <w:tc>
          <w:tcPr>
            <w:tcW w:w="1620" w:type="dxa"/>
            <w:shd w:val="clear" w:color="auto" w:fill="auto"/>
          </w:tcPr>
          <w:p w:rsidR="00E223C6" w:rsidRPr="00BB564B" w:rsidRDefault="00E223C6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223C6" w:rsidRPr="00E119AF" w:rsidTr="00226570">
        <w:tc>
          <w:tcPr>
            <w:tcW w:w="709" w:type="dxa"/>
            <w:shd w:val="clear" w:color="auto" w:fill="auto"/>
          </w:tcPr>
          <w:p w:rsidR="00E223C6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223C6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1343D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119AF">
              <w:rPr>
                <w:rFonts w:ascii="Times New Roman" w:hAnsi="Times New Roman" w:cs="Times New Roman"/>
                <w:sz w:val="26"/>
                <w:szCs w:val="26"/>
              </w:rPr>
              <w:t>частки дошкольных организаций</w:t>
            </w:r>
          </w:p>
        </w:tc>
        <w:tc>
          <w:tcPr>
            <w:tcW w:w="1620" w:type="dxa"/>
            <w:shd w:val="clear" w:color="auto" w:fill="auto"/>
          </w:tcPr>
          <w:p w:rsidR="00E223C6" w:rsidRPr="00FD0003" w:rsidRDefault="00821BF9" w:rsidP="005B250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717AF">
              <w:rPr>
                <w:rFonts w:ascii="Times New Roman" w:hAnsi="Times New Roman" w:cs="Times New Roman"/>
                <w:sz w:val="26"/>
                <w:szCs w:val="26"/>
              </w:rPr>
              <w:t>1,280</w:t>
            </w:r>
          </w:p>
        </w:tc>
      </w:tr>
      <w:tr w:rsidR="00E223C6" w:rsidRPr="00E119AF" w:rsidTr="00226570">
        <w:tc>
          <w:tcPr>
            <w:tcW w:w="709" w:type="dxa"/>
            <w:shd w:val="clear" w:color="auto" w:fill="auto"/>
          </w:tcPr>
          <w:p w:rsidR="00E223C6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223C6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1343D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119A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реждения и предприятия</w:t>
            </w:r>
            <w:r w:rsidRPr="00E119AF">
              <w:rPr>
                <w:rFonts w:ascii="Times New Roman" w:hAnsi="Times New Roman" w:cs="Times New Roman"/>
                <w:sz w:val="26"/>
                <w:szCs w:val="26"/>
              </w:rPr>
              <w:t xml:space="preserve"> обслуживания</w:t>
            </w:r>
          </w:p>
        </w:tc>
        <w:tc>
          <w:tcPr>
            <w:tcW w:w="1620" w:type="dxa"/>
            <w:shd w:val="clear" w:color="auto" w:fill="auto"/>
          </w:tcPr>
          <w:p w:rsidR="00E223C6" w:rsidRPr="00BB564B" w:rsidRDefault="00E223C6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0,193</w:t>
            </w:r>
          </w:p>
        </w:tc>
      </w:tr>
      <w:tr w:rsidR="00E223C6" w:rsidRPr="00E119AF" w:rsidTr="00226570">
        <w:tc>
          <w:tcPr>
            <w:tcW w:w="709" w:type="dxa"/>
            <w:shd w:val="clear" w:color="auto" w:fill="auto"/>
          </w:tcPr>
          <w:p w:rsidR="00E223C6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223C6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спортивные площадки</w:t>
            </w:r>
          </w:p>
        </w:tc>
        <w:tc>
          <w:tcPr>
            <w:tcW w:w="1620" w:type="dxa"/>
            <w:shd w:val="clear" w:color="auto" w:fill="auto"/>
          </w:tcPr>
          <w:p w:rsidR="00E223C6" w:rsidRPr="00BB564B" w:rsidRDefault="00E223C6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0,166</w:t>
            </w:r>
          </w:p>
        </w:tc>
      </w:tr>
      <w:tr w:rsidR="00E223C6" w:rsidRPr="00E119AF" w:rsidTr="00226570">
        <w:tc>
          <w:tcPr>
            <w:tcW w:w="709" w:type="dxa"/>
            <w:shd w:val="clear" w:color="auto" w:fill="auto"/>
          </w:tcPr>
          <w:p w:rsidR="00E223C6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223C6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детские площадки</w:t>
            </w:r>
          </w:p>
        </w:tc>
        <w:tc>
          <w:tcPr>
            <w:tcW w:w="1620" w:type="dxa"/>
            <w:shd w:val="clear" w:color="auto" w:fill="auto"/>
          </w:tcPr>
          <w:p w:rsidR="00E223C6" w:rsidRPr="00BB564B" w:rsidRDefault="00E223C6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0,111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P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Pr="00E119AF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хозяйственные площадки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223C6" w:rsidP="005B250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0,05</w:t>
            </w:r>
            <w:r w:rsidR="005B250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P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Pr="00E119AF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площадки для тихого отдыха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223C6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0,017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P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Pr="00E119AF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проезды, тротуары, отмостки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223C6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3,211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P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8" w:type="dxa"/>
            <w:shd w:val="clear" w:color="auto" w:fill="auto"/>
          </w:tcPr>
          <w:p w:rsidR="00E119AF" w:rsidRPr="00E119AF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зеленые насаждения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E223C6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64B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 w:rsidR="00CC0821">
              <w:rPr>
                <w:rFonts w:ascii="Times New Roman" w:hAnsi="Times New Roman" w:cs="Times New Roman"/>
                <w:sz w:val="26"/>
                <w:szCs w:val="26"/>
              </w:rPr>
              <w:t>647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Pr="00E119AF" w:rsidRDefault="0051343D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38" w:type="dxa"/>
            <w:shd w:val="clear" w:color="auto" w:fill="auto"/>
          </w:tcPr>
          <w:p w:rsidR="00E119AF" w:rsidRPr="00E119AF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Автостоянки гостевые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FD0003" w:rsidP="005B250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</w:t>
            </w:r>
          </w:p>
        </w:tc>
      </w:tr>
      <w:tr w:rsidR="00E119AF" w:rsidRPr="00E119AF" w:rsidTr="00226570">
        <w:tc>
          <w:tcPr>
            <w:tcW w:w="709" w:type="dxa"/>
            <w:shd w:val="clear" w:color="auto" w:fill="auto"/>
          </w:tcPr>
          <w:p w:rsidR="00E119AF" w:rsidRPr="00E119AF" w:rsidRDefault="0051343D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738" w:type="dxa"/>
            <w:shd w:val="clear" w:color="auto" w:fill="auto"/>
          </w:tcPr>
          <w:p w:rsidR="00E119AF" w:rsidRDefault="00E119AF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19AF">
              <w:rPr>
                <w:rFonts w:ascii="Times New Roman" w:hAnsi="Times New Roman" w:cs="Times New Roman"/>
                <w:sz w:val="26"/>
                <w:szCs w:val="26"/>
              </w:rPr>
              <w:t xml:space="preserve">Автостоянки </w:t>
            </w:r>
            <w:proofErr w:type="spellStart"/>
            <w:r w:rsidR="00EF7407">
              <w:rPr>
                <w:rFonts w:ascii="Times New Roman" w:hAnsi="Times New Roman" w:cs="Times New Roman"/>
                <w:sz w:val="26"/>
                <w:szCs w:val="26"/>
              </w:rPr>
              <w:t>приобъектные</w:t>
            </w:r>
            <w:proofErr w:type="spellEnd"/>
            <w:r w:rsidR="00EF74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E223C6" w:rsidRPr="00E119AF" w:rsidRDefault="00E223C6" w:rsidP="000B6A8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внемикрорайонного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значения</w:t>
            </w:r>
          </w:p>
        </w:tc>
        <w:tc>
          <w:tcPr>
            <w:tcW w:w="1620" w:type="dxa"/>
            <w:shd w:val="clear" w:color="auto" w:fill="auto"/>
          </w:tcPr>
          <w:p w:rsidR="00E119AF" w:rsidRPr="00BB564B" w:rsidRDefault="00FD0003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397</w:t>
            </w:r>
          </w:p>
          <w:p w:rsidR="00E223C6" w:rsidRPr="00BB564B" w:rsidRDefault="005B250A" w:rsidP="000B6A8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D000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</w:tbl>
    <w:p w:rsidR="005435D6" w:rsidRDefault="005435D6" w:rsidP="00507EB1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EB1" w:rsidRPr="00507EB1" w:rsidRDefault="00C60C65" w:rsidP="00507EB1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507E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07EB1" w:rsidRPr="00507EB1">
        <w:rPr>
          <w:rFonts w:ascii="Times New Roman" w:hAnsi="Times New Roman" w:cs="Times New Roman"/>
          <w:b/>
          <w:sz w:val="28"/>
          <w:szCs w:val="28"/>
        </w:rPr>
        <w:t>Охрана окружающей среды</w:t>
      </w:r>
    </w:p>
    <w:p w:rsidR="00507EB1" w:rsidRDefault="00507EB1" w:rsidP="00507EB1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82B7C" w:rsidRPr="00507EB1" w:rsidRDefault="00507EB1" w:rsidP="00B42DBD">
      <w:pPr>
        <w:spacing w:after="0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7EB1">
        <w:rPr>
          <w:rFonts w:ascii="Times New Roman" w:hAnsi="Times New Roman" w:cs="Times New Roman"/>
          <w:sz w:val="26"/>
          <w:szCs w:val="26"/>
        </w:rPr>
        <w:t xml:space="preserve">Обоснование предложений о защите территории от воздействия чрезвычайных ситуаций природного и </w:t>
      </w:r>
      <w:r w:rsidR="00B42DBD">
        <w:rPr>
          <w:rFonts w:ascii="Times New Roman" w:hAnsi="Times New Roman" w:cs="Times New Roman"/>
          <w:sz w:val="26"/>
          <w:szCs w:val="26"/>
        </w:rPr>
        <w:t>техногенного характера. Мероприя</w:t>
      </w:r>
      <w:r w:rsidRPr="00507EB1">
        <w:rPr>
          <w:rFonts w:ascii="Times New Roman" w:hAnsi="Times New Roman" w:cs="Times New Roman"/>
          <w:sz w:val="26"/>
          <w:szCs w:val="26"/>
        </w:rPr>
        <w:t>ти</w:t>
      </w:r>
      <w:r w:rsidR="00B42DBD">
        <w:rPr>
          <w:rFonts w:ascii="Times New Roman" w:hAnsi="Times New Roman" w:cs="Times New Roman"/>
          <w:sz w:val="26"/>
          <w:szCs w:val="26"/>
        </w:rPr>
        <w:t>я по</w:t>
      </w:r>
      <w:r w:rsidRPr="00507EB1">
        <w:rPr>
          <w:rFonts w:ascii="Times New Roman" w:hAnsi="Times New Roman" w:cs="Times New Roman"/>
          <w:sz w:val="26"/>
          <w:szCs w:val="26"/>
        </w:rPr>
        <w:t xml:space="preserve"> гражданской обороне и пожарной безопасност</w:t>
      </w:r>
      <w:r w:rsidRPr="00B42DBD">
        <w:rPr>
          <w:rFonts w:ascii="Times New Roman" w:hAnsi="Times New Roman" w:cs="Times New Roman"/>
          <w:sz w:val="26"/>
          <w:szCs w:val="26"/>
        </w:rPr>
        <w:t>и</w:t>
      </w:r>
      <w:r w:rsidR="00B42DBD" w:rsidRPr="00B42DBD">
        <w:rPr>
          <w:rFonts w:ascii="Times New Roman" w:hAnsi="Times New Roman" w:cs="Times New Roman"/>
          <w:sz w:val="26"/>
          <w:szCs w:val="26"/>
        </w:rPr>
        <w:t>.</w:t>
      </w:r>
    </w:p>
    <w:p w:rsidR="00782B7C" w:rsidRPr="00731B5F" w:rsidRDefault="00782B7C" w:rsidP="00B42DB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1B5F">
        <w:rPr>
          <w:rFonts w:ascii="Times New Roman" w:hAnsi="Times New Roman" w:cs="Times New Roman"/>
          <w:b/>
          <w:sz w:val="26"/>
          <w:szCs w:val="26"/>
        </w:rPr>
        <w:t>Мероприятия по защите рельефа</w:t>
      </w:r>
      <w:r w:rsidR="005435D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731B5F">
        <w:rPr>
          <w:rFonts w:ascii="Times New Roman" w:hAnsi="Times New Roman" w:cs="Times New Roman"/>
          <w:sz w:val="26"/>
          <w:szCs w:val="26"/>
        </w:rPr>
        <w:t>В целях защиты рельефа генеральным планом предлагается: тщательная организация поверхностного стока территории;</w:t>
      </w:r>
      <w:r w:rsidR="00BB564B">
        <w:rPr>
          <w:rFonts w:ascii="Times New Roman" w:hAnsi="Times New Roman" w:cs="Times New Roman"/>
          <w:sz w:val="26"/>
          <w:szCs w:val="26"/>
        </w:rPr>
        <w:t xml:space="preserve"> </w:t>
      </w:r>
      <w:r w:rsidRPr="00731B5F">
        <w:rPr>
          <w:rFonts w:ascii="Times New Roman" w:hAnsi="Times New Roman" w:cs="Times New Roman"/>
          <w:sz w:val="26"/>
          <w:szCs w:val="26"/>
        </w:rPr>
        <w:t>ликвидация глубоких рытвин, промоин.</w:t>
      </w:r>
    </w:p>
    <w:p w:rsidR="00782B7C" w:rsidRPr="00731B5F" w:rsidRDefault="00782B7C" w:rsidP="00782B7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1B5F">
        <w:rPr>
          <w:rFonts w:ascii="Times New Roman" w:hAnsi="Times New Roman" w:cs="Times New Roman"/>
          <w:sz w:val="26"/>
          <w:szCs w:val="26"/>
        </w:rPr>
        <w:t>На стадии разработки рабочей документации объектов строительства необходимо в каждом конкретном случае проводить инженерно-геологические изыскания с целью уточнения геолого-литологического строения конкретных площадок.</w:t>
      </w:r>
    </w:p>
    <w:p w:rsidR="00782B7C" w:rsidRPr="00731B5F" w:rsidRDefault="00782B7C" w:rsidP="00782B7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1B5F">
        <w:rPr>
          <w:rFonts w:ascii="Times New Roman" w:hAnsi="Times New Roman" w:cs="Times New Roman"/>
          <w:b/>
          <w:sz w:val="26"/>
          <w:szCs w:val="26"/>
        </w:rPr>
        <w:t>Мероприятия по охране атмосферного воздуха</w:t>
      </w:r>
      <w:r w:rsidR="005435D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731B5F">
        <w:rPr>
          <w:rFonts w:ascii="Times New Roman" w:hAnsi="Times New Roman" w:cs="Times New Roman"/>
          <w:sz w:val="26"/>
          <w:szCs w:val="26"/>
        </w:rPr>
        <w:t xml:space="preserve">В целях сокращения объемов выбросов ЗВ в атмосферу </w:t>
      </w:r>
      <w:r>
        <w:rPr>
          <w:rFonts w:ascii="Times New Roman" w:hAnsi="Times New Roman" w:cs="Times New Roman"/>
          <w:sz w:val="26"/>
          <w:szCs w:val="26"/>
        </w:rPr>
        <w:t>проектом планировки</w:t>
      </w:r>
      <w:r w:rsidRPr="00731B5F">
        <w:rPr>
          <w:rFonts w:ascii="Times New Roman" w:hAnsi="Times New Roman" w:cs="Times New Roman"/>
          <w:sz w:val="26"/>
          <w:szCs w:val="26"/>
        </w:rPr>
        <w:t xml:space="preserve"> предлагается проведение </w:t>
      </w:r>
      <w:proofErr w:type="spellStart"/>
      <w:r w:rsidRPr="00731B5F">
        <w:rPr>
          <w:rFonts w:ascii="Times New Roman" w:hAnsi="Times New Roman" w:cs="Times New Roman"/>
          <w:sz w:val="26"/>
          <w:szCs w:val="26"/>
        </w:rPr>
        <w:t>комплексаархитектурно</w:t>
      </w:r>
      <w:proofErr w:type="spellEnd"/>
      <w:r w:rsidRPr="00731B5F">
        <w:rPr>
          <w:rFonts w:ascii="Times New Roman" w:hAnsi="Times New Roman" w:cs="Times New Roman"/>
          <w:sz w:val="26"/>
          <w:szCs w:val="26"/>
        </w:rPr>
        <w:t>-планировочных мероприятий, предусматривающих:</w:t>
      </w:r>
    </w:p>
    <w:p w:rsidR="00782B7C" w:rsidRPr="00731B5F" w:rsidRDefault="00347910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82B7C" w:rsidRPr="00731B5F">
        <w:rPr>
          <w:rFonts w:ascii="Times New Roman" w:hAnsi="Times New Roman" w:cs="Times New Roman"/>
          <w:sz w:val="26"/>
          <w:szCs w:val="26"/>
        </w:rPr>
        <w:t>правильное расположение жилых массивов с учетом господствующих южного и юго-западного направлений ветров;</w:t>
      </w:r>
    </w:p>
    <w:p w:rsidR="00782B7C" w:rsidRDefault="00347910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82B7C">
        <w:rPr>
          <w:rFonts w:ascii="Times New Roman" w:hAnsi="Times New Roman" w:cs="Times New Roman"/>
          <w:sz w:val="26"/>
          <w:szCs w:val="26"/>
        </w:rPr>
        <w:t xml:space="preserve">размещение жилья с учетом СЗЗ существующих </w:t>
      </w:r>
      <w:r w:rsidR="00782B7C" w:rsidRPr="00731B5F">
        <w:rPr>
          <w:rFonts w:ascii="Times New Roman" w:hAnsi="Times New Roman" w:cs="Times New Roman"/>
          <w:sz w:val="26"/>
          <w:szCs w:val="26"/>
        </w:rPr>
        <w:t>производственных объектов, расположенных вблизи жилой за</w:t>
      </w:r>
      <w:r w:rsidR="00782B7C">
        <w:rPr>
          <w:rFonts w:ascii="Times New Roman" w:hAnsi="Times New Roman" w:cs="Times New Roman"/>
          <w:sz w:val="26"/>
          <w:szCs w:val="26"/>
        </w:rPr>
        <w:t>стройки;</w:t>
      </w:r>
    </w:p>
    <w:p w:rsidR="00782B7C" w:rsidRPr="00731B5F" w:rsidRDefault="00347910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82B7C" w:rsidRPr="00731B5F">
        <w:rPr>
          <w:rFonts w:ascii="Times New Roman" w:hAnsi="Times New Roman" w:cs="Times New Roman"/>
          <w:sz w:val="26"/>
          <w:szCs w:val="26"/>
        </w:rPr>
        <w:t>оптимизацию транспортной системы;</w:t>
      </w:r>
    </w:p>
    <w:p w:rsidR="00782B7C" w:rsidRPr="00731B5F" w:rsidRDefault="00347910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82B7C" w:rsidRPr="00731B5F">
        <w:rPr>
          <w:rFonts w:ascii="Times New Roman" w:hAnsi="Times New Roman" w:cs="Times New Roman"/>
          <w:sz w:val="26"/>
          <w:szCs w:val="26"/>
        </w:rPr>
        <w:t>максимальное озеленение территории</w:t>
      </w:r>
      <w:r w:rsidR="00782B7C">
        <w:rPr>
          <w:rFonts w:ascii="Times New Roman" w:hAnsi="Times New Roman" w:cs="Times New Roman"/>
          <w:sz w:val="26"/>
          <w:szCs w:val="26"/>
        </w:rPr>
        <w:t xml:space="preserve"> микрорайона и санитарно-защитных зон </w:t>
      </w:r>
      <w:proofErr w:type="spellStart"/>
      <w:r w:rsidR="00782B7C" w:rsidRPr="00731B5F">
        <w:rPr>
          <w:rFonts w:ascii="Times New Roman" w:hAnsi="Times New Roman" w:cs="Times New Roman"/>
          <w:sz w:val="26"/>
          <w:szCs w:val="26"/>
        </w:rPr>
        <w:t>пылегазоустойчивыми</w:t>
      </w:r>
      <w:proofErr w:type="spellEnd"/>
      <w:r w:rsidR="00782B7C" w:rsidRPr="00731B5F">
        <w:rPr>
          <w:rFonts w:ascii="Times New Roman" w:hAnsi="Times New Roman" w:cs="Times New Roman"/>
          <w:sz w:val="26"/>
          <w:szCs w:val="26"/>
        </w:rPr>
        <w:t xml:space="preserve"> породами зеленых насаждений.</w:t>
      </w:r>
    </w:p>
    <w:p w:rsidR="00782B7C" w:rsidRPr="00731B5F" w:rsidRDefault="00782B7C" w:rsidP="00782B7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3D98">
        <w:rPr>
          <w:rFonts w:ascii="Times New Roman" w:hAnsi="Times New Roman" w:cs="Times New Roman"/>
          <w:b/>
          <w:sz w:val="26"/>
          <w:szCs w:val="26"/>
        </w:rPr>
        <w:t>Мероприятия по защите территории от загрязнения</w:t>
      </w:r>
      <w:r w:rsidR="003E78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3D98">
        <w:rPr>
          <w:rFonts w:ascii="Times New Roman" w:hAnsi="Times New Roman" w:cs="Times New Roman"/>
          <w:b/>
          <w:sz w:val="26"/>
          <w:szCs w:val="26"/>
        </w:rPr>
        <w:t>отходами</w:t>
      </w:r>
      <w:r w:rsidR="005435D6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Проектом планировки</w:t>
      </w:r>
      <w:r w:rsidRPr="00731B5F">
        <w:rPr>
          <w:rFonts w:ascii="Times New Roman" w:hAnsi="Times New Roman" w:cs="Times New Roman"/>
          <w:sz w:val="26"/>
          <w:szCs w:val="26"/>
        </w:rPr>
        <w:t xml:space="preserve"> предусмотрены мероприятия по оптимизации системы сбора, вывоза и утилизации бытовых отходов, санитарной очистке территории:</w:t>
      </w:r>
    </w:p>
    <w:p w:rsidR="00782B7C" w:rsidRPr="00731B5F" w:rsidRDefault="00782B7C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31B5F">
        <w:rPr>
          <w:rFonts w:ascii="Times New Roman" w:hAnsi="Times New Roman" w:cs="Times New Roman"/>
          <w:sz w:val="26"/>
          <w:szCs w:val="26"/>
        </w:rPr>
        <w:t>очистка от твердых отходов унитарным способом в секционной жилой за</w:t>
      </w:r>
      <w:r>
        <w:rPr>
          <w:rFonts w:ascii="Times New Roman" w:hAnsi="Times New Roman" w:cs="Times New Roman"/>
          <w:sz w:val="26"/>
          <w:szCs w:val="26"/>
        </w:rPr>
        <w:t>стройке;</w:t>
      </w:r>
    </w:p>
    <w:p w:rsidR="00782B7C" w:rsidRPr="00731B5F" w:rsidRDefault="00782B7C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31B5F">
        <w:rPr>
          <w:rFonts w:ascii="Times New Roman" w:hAnsi="Times New Roman" w:cs="Times New Roman"/>
          <w:sz w:val="26"/>
          <w:szCs w:val="26"/>
        </w:rPr>
        <w:t>ликвидация несанкционированных свалок с проведением рекультивации территории;</w:t>
      </w:r>
    </w:p>
    <w:p w:rsidR="00782B7C" w:rsidRPr="00731B5F" w:rsidRDefault="00782B7C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31B5F">
        <w:rPr>
          <w:rFonts w:ascii="Times New Roman" w:hAnsi="Times New Roman" w:cs="Times New Roman"/>
          <w:sz w:val="26"/>
          <w:szCs w:val="26"/>
        </w:rPr>
        <w:t>удаление ТБО контейнеровозами на специализированный полигон;</w:t>
      </w:r>
    </w:p>
    <w:p w:rsidR="00782B7C" w:rsidRPr="00731B5F" w:rsidRDefault="00782B7C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731B5F">
        <w:rPr>
          <w:rFonts w:ascii="Times New Roman" w:hAnsi="Times New Roman" w:cs="Times New Roman"/>
          <w:sz w:val="26"/>
          <w:szCs w:val="26"/>
        </w:rPr>
        <w:t>очистка городской территории от снега и льда с помощью снегоуборочных машин с вывозом на снежную свалку, прое</w:t>
      </w:r>
      <w:r>
        <w:rPr>
          <w:rFonts w:ascii="Times New Roman" w:hAnsi="Times New Roman" w:cs="Times New Roman"/>
          <w:sz w:val="26"/>
          <w:szCs w:val="26"/>
        </w:rPr>
        <w:t xml:space="preserve">ктируемую в районе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Купербаш</w:t>
      </w:r>
      <w:proofErr w:type="spellEnd"/>
    </w:p>
    <w:p w:rsidR="00782B7C" w:rsidRPr="00731B5F" w:rsidRDefault="00782B7C" w:rsidP="00782B7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3D98">
        <w:rPr>
          <w:rFonts w:ascii="Times New Roman" w:hAnsi="Times New Roman" w:cs="Times New Roman"/>
          <w:b/>
          <w:sz w:val="26"/>
          <w:szCs w:val="26"/>
        </w:rPr>
        <w:t>Шумозащитные мероприятия</w:t>
      </w:r>
      <w:r w:rsidR="005435D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5435D6" w:rsidRPr="005435D6">
        <w:rPr>
          <w:rFonts w:ascii="Times New Roman" w:hAnsi="Times New Roman" w:cs="Times New Roman"/>
          <w:sz w:val="26"/>
          <w:szCs w:val="26"/>
        </w:rPr>
        <w:t>Н</w:t>
      </w:r>
      <w:r w:rsidRPr="00731B5F">
        <w:rPr>
          <w:rFonts w:ascii="Times New Roman" w:hAnsi="Times New Roman" w:cs="Times New Roman"/>
          <w:sz w:val="26"/>
          <w:szCs w:val="26"/>
        </w:rPr>
        <w:t>еобходимо проведение следующих мероприятий:</w:t>
      </w:r>
    </w:p>
    <w:p w:rsidR="00782B7C" w:rsidRPr="00731B5F" w:rsidRDefault="00782B7C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31B5F">
        <w:rPr>
          <w:rFonts w:ascii="Times New Roman" w:hAnsi="Times New Roman" w:cs="Times New Roman"/>
          <w:sz w:val="26"/>
          <w:szCs w:val="26"/>
        </w:rPr>
        <w:t xml:space="preserve">для предприятий и организаций – источников шума, находящихся вблизи жилой застройки, при разработке проектов СЗЗ должны быть разработаны технологические мероприятия по снижению уровня  шума; </w:t>
      </w:r>
    </w:p>
    <w:p w:rsidR="00782B7C" w:rsidRPr="00731B5F" w:rsidRDefault="00782B7C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731B5F">
        <w:rPr>
          <w:rFonts w:ascii="Times New Roman" w:hAnsi="Times New Roman" w:cs="Times New Roman"/>
          <w:sz w:val="26"/>
          <w:szCs w:val="26"/>
        </w:rPr>
        <w:t>оптимизация транспортного движения с выводом грузового автотранспорта с дорог, проходящих по территории жилой застройки, строительство объездной дороги;</w:t>
      </w:r>
    </w:p>
    <w:p w:rsidR="00782B7C" w:rsidRPr="00731B5F" w:rsidRDefault="00347910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82B7C" w:rsidRPr="00731B5F">
        <w:rPr>
          <w:rFonts w:ascii="Times New Roman" w:hAnsi="Times New Roman" w:cs="Times New Roman"/>
          <w:sz w:val="26"/>
          <w:szCs w:val="26"/>
        </w:rPr>
        <w:t>звукоизоляция окон;</w:t>
      </w:r>
    </w:p>
    <w:p w:rsidR="00347910" w:rsidRDefault="00782B7C" w:rsidP="00782B7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3D98">
        <w:rPr>
          <w:rFonts w:ascii="Times New Roman" w:hAnsi="Times New Roman" w:cs="Times New Roman"/>
          <w:b/>
          <w:sz w:val="26"/>
          <w:szCs w:val="26"/>
        </w:rPr>
        <w:t>Мероприятия по защите населения от электромагнитного излучения</w:t>
      </w:r>
      <w:r w:rsidR="005435D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731B5F">
        <w:rPr>
          <w:rFonts w:ascii="Times New Roman" w:hAnsi="Times New Roman" w:cs="Times New Roman"/>
          <w:sz w:val="26"/>
          <w:szCs w:val="26"/>
        </w:rPr>
        <w:t>В целях снижения воздействия источников электромагнитного излучения генеральным планом предусматривается организация санитарно-защитных зон объектов системы электроснабжения и защитных коридоров вдоль ЛЭП.</w:t>
      </w:r>
    </w:p>
    <w:p w:rsidR="00782B7C" w:rsidRDefault="00782B7C" w:rsidP="00782B7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северной части территории микрорайона проходит две линии ЛЭП 10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которым устанавливаются коридоры по 10 метров</w:t>
      </w:r>
      <w:r w:rsidR="003E78CC">
        <w:rPr>
          <w:rFonts w:ascii="Times New Roman" w:hAnsi="Times New Roman" w:cs="Times New Roman"/>
          <w:sz w:val="26"/>
          <w:szCs w:val="26"/>
        </w:rPr>
        <w:t xml:space="preserve"> в каждую сторону с созданием зе</w:t>
      </w:r>
      <w:r>
        <w:rPr>
          <w:rFonts w:ascii="Times New Roman" w:hAnsi="Times New Roman" w:cs="Times New Roman"/>
          <w:sz w:val="26"/>
          <w:szCs w:val="26"/>
        </w:rPr>
        <w:t xml:space="preserve">леной полосы. Линия электропередач ЛЭП 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проходящая по территории микрорайона подлежит демонтажу.</w:t>
      </w:r>
    </w:p>
    <w:p w:rsidR="00782B7C" w:rsidRDefault="00782B7C" w:rsidP="00782B7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Также в северной части микрорайона проходит две нитки газопровода высокого давления с охранной зоной по 10 метров в каждую сторону.</w:t>
      </w:r>
    </w:p>
    <w:p w:rsidR="003E78CC" w:rsidRPr="00731B5F" w:rsidRDefault="00782B7C" w:rsidP="0051659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южной части микрорайона проходит линия канализации с охранной зоной по 3 м в каждую сторону. </w:t>
      </w:r>
    </w:p>
    <w:p w:rsidR="00782B7C" w:rsidRDefault="00782B7C" w:rsidP="00782B7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3D98">
        <w:rPr>
          <w:rFonts w:ascii="Times New Roman" w:hAnsi="Times New Roman" w:cs="Times New Roman"/>
          <w:b/>
          <w:sz w:val="26"/>
          <w:szCs w:val="26"/>
        </w:rPr>
        <w:t>Формирование природно-экологического каркаса территории</w:t>
      </w:r>
      <w:r w:rsidR="005435D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731B5F">
        <w:rPr>
          <w:rFonts w:ascii="Times New Roman" w:hAnsi="Times New Roman" w:cs="Times New Roman"/>
          <w:sz w:val="26"/>
          <w:szCs w:val="26"/>
        </w:rPr>
        <w:t>Формирование природно-экологического каркаса осуществляется в виде территориально непрерывной системы природных и озелененных территорий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82B7C" w:rsidRPr="0051343D" w:rsidRDefault="00782B7C" w:rsidP="00782B7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510A">
        <w:rPr>
          <w:rFonts w:ascii="Times New Roman" w:hAnsi="Times New Roman" w:cs="Times New Roman"/>
          <w:bCs/>
          <w:sz w:val="26"/>
          <w:szCs w:val="26"/>
        </w:rPr>
        <w:t xml:space="preserve">Проектируемый бульвар проходящий с севера на юг является </w:t>
      </w:r>
      <w:r>
        <w:rPr>
          <w:rFonts w:ascii="Times New Roman" w:hAnsi="Times New Roman" w:cs="Times New Roman"/>
          <w:bCs/>
          <w:sz w:val="26"/>
          <w:szCs w:val="26"/>
        </w:rPr>
        <w:t>э</w:t>
      </w:r>
      <w:r w:rsidRPr="00BC510A">
        <w:rPr>
          <w:rFonts w:ascii="Times New Roman" w:hAnsi="Times New Roman" w:cs="Times New Roman"/>
          <w:bCs/>
          <w:sz w:val="26"/>
          <w:szCs w:val="26"/>
        </w:rPr>
        <w:t>кологическим коридором</w:t>
      </w:r>
      <w:r w:rsidRPr="00731B5F">
        <w:rPr>
          <w:rFonts w:ascii="Times New Roman" w:hAnsi="Times New Roman" w:cs="Times New Roman"/>
          <w:sz w:val="26"/>
          <w:szCs w:val="26"/>
        </w:rPr>
        <w:t xml:space="preserve"> связываю</w:t>
      </w:r>
      <w:r>
        <w:rPr>
          <w:rFonts w:ascii="Times New Roman" w:hAnsi="Times New Roman" w:cs="Times New Roman"/>
          <w:sz w:val="26"/>
          <w:szCs w:val="26"/>
        </w:rPr>
        <w:t>щим</w:t>
      </w:r>
      <w:r w:rsidRPr="00731B5F">
        <w:rPr>
          <w:rFonts w:ascii="Times New Roman" w:hAnsi="Times New Roman" w:cs="Times New Roman"/>
          <w:sz w:val="26"/>
          <w:szCs w:val="26"/>
        </w:rPr>
        <w:t xml:space="preserve"> между собой тер</w:t>
      </w:r>
      <w:r>
        <w:rPr>
          <w:rFonts w:ascii="Times New Roman" w:hAnsi="Times New Roman" w:cs="Times New Roman"/>
          <w:sz w:val="26"/>
          <w:szCs w:val="26"/>
        </w:rPr>
        <w:t>риторию проектируемого микрорайона с зел</w:t>
      </w:r>
      <w:r w:rsidR="003E78CC">
        <w:rPr>
          <w:rFonts w:ascii="Times New Roman" w:hAnsi="Times New Roman" w:cs="Times New Roman"/>
          <w:sz w:val="26"/>
          <w:szCs w:val="26"/>
        </w:rPr>
        <w:t xml:space="preserve">еным коридором выходящим на ул. </w:t>
      </w:r>
      <w:r>
        <w:rPr>
          <w:rFonts w:ascii="Times New Roman" w:hAnsi="Times New Roman" w:cs="Times New Roman"/>
          <w:sz w:val="26"/>
          <w:szCs w:val="26"/>
        </w:rPr>
        <w:t xml:space="preserve">Большая (юго-восточное направление), а дальше с побережьем  р. Казанка. Таким образом включается </w:t>
      </w:r>
      <w:r w:rsidRPr="00731B5F">
        <w:rPr>
          <w:rFonts w:ascii="Times New Roman" w:hAnsi="Times New Roman" w:cs="Times New Roman"/>
          <w:sz w:val="26"/>
          <w:szCs w:val="26"/>
        </w:rPr>
        <w:t>в единую систему природных пространств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82B7C" w:rsidRPr="00CF760B" w:rsidRDefault="00516597" w:rsidP="005435D6">
      <w:pPr>
        <w:tabs>
          <w:tab w:val="left" w:pos="792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782B7C" w:rsidRPr="00CF760B">
        <w:rPr>
          <w:rFonts w:ascii="Times New Roman" w:hAnsi="Times New Roman" w:cs="Times New Roman"/>
          <w:b/>
          <w:sz w:val="26"/>
          <w:szCs w:val="26"/>
        </w:rPr>
        <w:t>Санитарная очистка территории</w:t>
      </w:r>
      <w:r w:rsidR="005435D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82B7C" w:rsidRPr="00414572">
        <w:rPr>
          <w:rFonts w:ascii="Times New Roman" w:hAnsi="Times New Roman" w:cs="Times New Roman"/>
          <w:sz w:val="26"/>
          <w:szCs w:val="26"/>
        </w:rPr>
        <w:t>Очистка от твердых отходов (ТБО) предлагается путем организации раздельного сбора сухого мусора у домов и на улицах. Вывоз утиля производится</w:t>
      </w:r>
      <w:r w:rsidR="00782B7C" w:rsidRPr="00CF76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2B7C" w:rsidRPr="00CF760B">
        <w:rPr>
          <w:rFonts w:ascii="Times New Roman" w:hAnsi="Times New Roman" w:cs="Times New Roman"/>
          <w:sz w:val="26"/>
          <w:szCs w:val="26"/>
        </w:rPr>
        <w:t>утильзаготовительными</w:t>
      </w:r>
      <w:proofErr w:type="spellEnd"/>
      <w:r w:rsidR="00782B7C" w:rsidRPr="00CF760B">
        <w:rPr>
          <w:rFonts w:ascii="Times New Roman" w:hAnsi="Times New Roman" w:cs="Times New Roman"/>
          <w:sz w:val="26"/>
          <w:szCs w:val="26"/>
        </w:rPr>
        <w:t xml:space="preserve"> организациями, а пищевые отходы направляются на откорм скоту. Мусор от жилых домов и учреждений вывозится на существующий полигон ТБО.</w:t>
      </w:r>
    </w:p>
    <w:p w:rsidR="00782B7C" w:rsidRPr="00CF760B" w:rsidRDefault="00782B7C" w:rsidP="00782B7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760B">
        <w:rPr>
          <w:rFonts w:ascii="Times New Roman" w:hAnsi="Times New Roman" w:cs="Times New Roman"/>
          <w:sz w:val="26"/>
          <w:szCs w:val="26"/>
        </w:rPr>
        <w:t>Предлагается проведение следующих работ по уборке улиц и площадей:</w:t>
      </w:r>
    </w:p>
    <w:p w:rsidR="00782B7C" w:rsidRPr="00CF760B" w:rsidRDefault="00782B7C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CF760B">
        <w:rPr>
          <w:rFonts w:ascii="Times New Roman" w:hAnsi="Times New Roman" w:cs="Times New Roman"/>
          <w:sz w:val="26"/>
          <w:szCs w:val="26"/>
        </w:rPr>
        <w:t>одметание тротуаров и дорожек в парках</w:t>
      </w:r>
      <w:r>
        <w:rPr>
          <w:rFonts w:ascii="Times New Roman" w:hAnsi="Times New Roman" w:cs="Times New Roman"/>
          <w:sz w:val="26"/>
          <w:szCs w:val="26"/>
        </w:rPr>
        <w:t xml:space="preserve"> и на бульварах</w:t>
      </w:r>
      <w:r w:rsidRPr="00CF760B">
        <w:rPr>
          <w:rFonts w:ascii="Times New Roman" w:hAnsi="Times New Roman" w:cs="Times New Roman"/>
          <w:sz w:val="26"/>
          <w:szCs w:val="26"/>
        </w:rPr>
        <w:t xml:space="preserve"> вручную;</w:t>
      </w:r>
    </w:p>
    <w:p w:rsidR="00782B7C" w:rsidRPr="00CF760B" w:rsidRDefault="00782B7C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CF760B">
        <w:rPr>
          <w:rFonts w:ascii="Times New Roman" w:hAnsi="Times New Roman" w:cs="Times New Roman"/>
          <w:sz w:val="26"/>
          <w:szCs w:val="26"/>
        </w:rPr>
        <w:t>одметание и полив проезжей части улиц с усовершенствованным покрытием с помощью специальных машин;</w:t>
      </w:r>
    </w:p>
    <w:p w:rsidR="00782B7C" w:rsidRDefault="00782B7C" w:rsidP="00782B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CF760B">
        <w:rPr>
          <w:rFonts w:ascii="Times New Roman" w:hAnsi="Times New Roman" w:cs="Times New Roman"/>
          <w:sz w:val="26"/>
          <w:szCs w:val="26"/>
        </w:rPr>
        <w:t xml:space="preserve">олив тротуаров и дорожек в парках и </w:t>
      </w:r>
      <w:r>
        <w:rPr>
          <w:rFonts w:ascii="Times New Roman" w:hAnsi="Times New Roman" w:cs="Times New Roman"/>
          <w:sz w:val="26"/>
          <w:szCs w:val="26"/>
        </w:rPr>
        <w:t>бульварах</w:t>
      </w:r>
      <w:r w:rsidRPr="00CF760B">
        <w:rPr>
          <w:rFonts w:ascii="Times New Roman" w:hAnsi="Times New Roman" w:cs="Times New Roman"/>
          <w:sz w:val="26"/>
          <w:szCs w:val="26"/>
        </w:rPr>
        <w:t xml:space="preserve"> вручную с помощью шлангов от поливочных кранов.</w:t>
      </w:r>
    </w:p>
    <w:p w:rsidR="00347910" w:rsidRPr="00347910" w:rsidRDefault="00347910" w:rsidP="005435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47910">
        <w:rPr>
          <w:rFonts w:ascii="Times New Roman" w:hAnsi="Times New Roman" w:cs="Times New Roman"/>
          <w:b/>
          <w:sz w:val="26"/>
          <w:szCs w:val="26"/>
        </w:rPr>
        <w:tab/>
        <w:t>Мероприятия по ГО</w:t>
      </w:r>
      <w:r w:rsidR="005435D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347910">
        <w:rPr>
          <w:rFonts w:ascii="Times New Roman" w:hAnsi="Times New Roman" w:cs="Times New Roman"/>
          <w:sz w:val="26"/>
          <w:szCs w:val="26"/>
        </w:rPr>
        <w:t>Раздел выполнен в соответствии с требованиями Градостроительного кодекса РФ, при разработке учтены требования:</w:t>
      </w:r>
    </w:p>
    <w:p w:rsidR="00347910" w:rsidRPr="00347910" w:rsidRDefault="00347910" w:rsidP="00347910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47910">
        <w:rPr>
          <w:rFonts w:ascii="Times New Roman" w:hAnsi="Times New Roman" w:cs="Times New Roman"/>
          <w:sz w:val="26"/>
          <w:szCs w:val="26"/>
        </w:rPr>
        <w:t xml:space="preserve">- Порядка разработки и состава раздела «Инженерно-технические мероприятия гражданской обороны. Мероприятия по предупреждению чрезвычайных ситуаций» градостроительной документации для городских и сельских поселений. </w:t>
      </w:r>
    </w:p>
    <w:p w:rsidR="00347910" w:rsidRPr="00347910" w:rsidRDefault="00347910" w:rsidP="00347910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47910">
        <w:rPr>
          <w:rFonts w:ascii="Times New Roman" w:hAnsi="Times New Roman" w:cs="Times New Roman"/>
          <w:sz w:val="26"/>
          <w:szCs w:val="26"/>
        </w:rPr>
        <w:t>(СП11-112-2001);</w:t>
      </w:r>
    </w:p>
    <w:p w:rsidR="00347910" w:rsidRPr="00347910" w:rsidRDefault="00347910" w:rsidP="00347910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47910">
        <w:rPr>
          <w:rFonts w:ascii="Times New Roman" w:hAnsi="Times New Roman" w:cs="Times New Roman"/>
          <w:sz w:val="26"/>
          <w:szCs w:val="26"/>
        </w:rPr>
        <w:t>- СП 165.1325800.2014 «Инженерно-технические мероприятия по гражданской обороне»;</w:t>
      </w:r>
    </w:p>
    <w:p w:rsidR="00347910" w:rsidRPr="00347910" w:rsidRDefault="00347910" w:rsidP="0034791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47910">
        <w:rPr>
          <w:rFonts w:ascii="Times New Roman" w:hAnsi="Times New Roman" w:cs="Times New Roman"/>
          <w:sz w:val="26"/>
          <w:szCs w:val="26"/>
        </w:rPr>
        <w:t>- Федерального закона от 21.12.94 г. № 68-ФЗ «О защите населения и территорий от ЧС природного и техногенного характера»;</w:t>
      </w:r>
    </w:p>
    <w:p w:rsidR="00347910" w:rsidRPr="00347910" w:rsidRDefault="00347910" w:rsidP="0034791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7910">
        <w:rPr>
          <w:rFonts w:ascii="Times New Roman" w:hAnsi="Times New Roman" w:cs="Times New Roman"/>
          <w:sz w:val="26"/>
          <w:szCs w:val="26"/>
        </w:rPr>
        <w:lastRenderedPageBreak/>
        <w:t>Основная цель разработки раздела – дать оценку с позиции ГО принятым архитектурно-планировочным решениям по перспективному развитию территории и дать предложения, направленные на обеспечение защиты населения, снижения потерь и разрушений в экстремальных условиях мирного и военного времени.</w:t>
      </w:r>
    </w:p>
    <w:p w:rsidR="00347910" w:rsidRPr="00347910" w:rsidRDefault="00347910" w:rsidP="0034791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7910">
        <w:rPr>
          <w:rFonts w:ascii="Times New Roman" w:hAnsi="Times New Roman" w:cs="Times New Roman"/>
          <w:sz w:val="26"/>
          <w:szCs w:val="26"/>
        </w:rPr>
        <w:t>Чрезвычайная ситуация (ЧС) - обстановка на определенной территории, сложившаяся в результате аварии, опасного природного явления, катастрофы, стихийного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:rsidR="00347910" w:rsidRPr="00347910" w:rsidRDefault="00347910" w:rsidP="0034791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7910">
        <w:rPr>
          <w:rFonts w:ascii="Times New Roman" w:hAnsi="Times New Roman" w:cs="Times New Roman"/>
          <w:sz w:val="26"/>
          <w:szCs w:val="26"/>
        </w:rPr>
        <w:t>Предупреждение чрезвычайных ситуаций – комплекс мероприятий, проводимых заблаговременно и направленных на максимальное уменьшение риска возникновения чрезвычайных ситуаций, а также на сохранение здоровья людей, снижение размеров ущерба окружающей среде и материальных потерь в случае их возникновения.</w:t>
      </w:r>
    </w:p>
    <w:p w:rsidR="00347910" w:rsidRPr="000B6A80" w:rsidRDefault="00347910" w:rsidP="005435D6">
      <w:pPr>
        <w:pStyle w:val="5"/>
        <w:spacing w:before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B6A80">
        <w:rPr>
          <w:rFonts w:ascii="Times New Roman" w:hAnsi="Times New Roman" w:cs="Times New Roman"/>
          <w:b/>
          <w:color w:val="auto"/>
          <w:sz w:val="26"/>
          <w:szCs w:val="26"/>
        </w:rPr>
        <w:t>Защита населения</w:t>
      </w:r>
      <w:r w:rsidR="005435D6" w:rsidRPr="000B6A80">
        <w:rPr>
          <w:rFonts w:ascii="Times New Roman" w:hAnsi="Times New Roman" w:cs="Times New Roman"/>
          <w:b/>
          <w:color w:val="auto"/>
          <w:sz w:val="26"/>
          <w:szCs w:val="26"/>
        </w:rPr>
        <w:t xml:space="preserve">. </w:t>
      </w:r>
      <w:r w:rsidRPr="000B6A80">
        <w:rPr>
          <w:rFonts w:ascii="Times New Roman" w:hAnsi="Times New Roman" w:cs="Times New Roman"/>
          <w:color w:val="auto"/>
          <w:sz w:val="26"/>
          <w:szCs w:val="26"/>
        </w:rPr>
        <w:t xml:space="preserve">Защита населения от поражающих факторов современного оружия в условиях военного времени является главной задачей гражданской обороны. В соответствии со СП 165.1325800.2014 и директивными указаниями Правительственных органов защите подлежит все трудоспособное население, проживающее и работающее на территории квартала. Нетрудоспособное население по планам гражданской обороны должно быть заблаговременно эвакуировано в загородную зону. </w:t>
      </w:r>
    </w:p>
    <w:p w:rsidR="00347910" w:rsidRPr="000B6A80" w:rsidRDefault="00347910" w:rsidP="0034791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6A80">
        <w:rPr>
          <w:rFonts w:ascii="Times New Roman" w:hAnsi="Times New Roman" w:cs="Times New Roman"/>
          <w:sz w:val="26"/>
          <w:szCs w:val="26"/>
        </w:rPr>
        <w:t xml:space="preserve">Работающие смены укрываются по месту работы. Основной способ защиты трудоспособного населения – укрытие в защитных сооружениях, оборудованных с учетом требований ИТМ ГО. </w:t>
      </w:r>
    </w:p>
    <w:p w:rsidR="00347910" w:rsidRPr="000B6A80" w:rsidRDefault="00347910" w:rsidP="003479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B6A80">
        <w:rPr>
          <w:rFonts w:ascii="Times New Roman" w:hAnsi="Times New Roman" w:cs="Times New Roman"/>
          <w:sz w:val="26"/>
          <w:szCs w:val="26"/>
        </w:rPr>
        <w:t xml:space="preserve">Согласно расчетам на численность населения составит </w:t>
      </w:r>
      <w:r w:rsidR="00226570" w:rsidRPr="000B6A80">
        <w:rPr>
          <w:rFonts w:ascii="Times New Roman" w:hAnsi="Times New Roman" w:cs="Times New Roman"/>
          <w:sz w:val="26"/>
          <w:szCs w:val="26"/>
        </w:rPr>
        <w:t>998</w:t>
      </w:r>
      <w:r w:rsidRPr="000B6A80">
        <w:rPr>
          <w:rFonts w:ascii="Times New Roman" w:hAnsi="Times New Roman" w:cs="Times New Roman"/>
          <w:sz w:val="26"/>
          <w:szCs w:val="26"/>
        </w:rPr>
        <w:t xml:space="preserve"> человека.</w:t>
      </w:r>
    </w:p>
    <w:p w:rsidR="00347910" w:rsidRPr="000B6A80" w:rsidRDefault="00347910" w:rsidP="005435D6">
      <w:pPr>
        <w:pStyle w:val="5"/>
        <w:spacing w:before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B6A80">
        <w:rPr>
          <w:rFonts w:ascii="Times New Roman" w:hAnsi="Times New Roman" w:cs="Times New Roman"/>
          <w:b/>
          <w:color w:val="auto"/>
          <w:sz w:val="26"/>
          <w:szCs w:val="26"/>
        </w:rPr>
        <w:t>Оповещение</w:t>
      </w:r>
      <w:r w:rsidR="005435D6" w:rsidRPr="000B6A80">
        <w:rPr>
          <w:rFonts w:ascii="Times New Roman" w:hAnsi="Times New Roman" w:cs="Times New Roman"/>
          <w:b/>
          <w:color w:val="auto"/>
          <w:sz w:val="26"/>
          <w:szCs w:val="26"/>
        </w:rPr>
        <w:t xml:space="preserve">. </w:t>
      </w:r>
      <w:r w:rsidRPr="000B6A80">
        <w:rPr>
          <w:rFonts w:ascii="Times New Roman" w:hAnsi="Times New Roman" w:cs="Times New Roman"/>
          <w:color w:val="auto"/>
          <w:sz w:val="26"/>
          <w:szCs w:val="26"/>
        </w:rPr>
        <w:t xml:space="preserve">Эффективность защиты трудоспособного населения и работающих смен в значительной степени зависит от своевременного их оповещения при внезапном нападении противника в военное время, или при угрозе заражения территории при авариях и катастрофах на объектах, работающих с химически и взрывоопасными веществами. </w:t>
      </w:r>
    </w:p>
    <w:p w:rsidR="00347910" w:rsidRPr="000B6A80" w:rsidRDefault="00347910" w:rsidP="0034791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6A80">
        <w:rPr>
          <w:rFonts w:ascii="Times New Roman" w:hAnsi="Times New Roman" w:cs="Times New Roman"/>
          <w:sz w:val="26"/>
          <w:szCs w:val="26"/>
        </w:rPr>
        <w:t>Существует несколько способов оповещения:</w:t>
      </w:r>
    </w:p>
    <w:p w:rsidR="00347910" w:rsidRPr="000B6A80" w:rsidRDefault="00347910" w:rsidP="0034791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B6A80">
        <w:rPr>
          <w:rFonts w:ascii="Times New Roman" w:hAnsi="Times New Roman" w:cs="Times New Roman"/>
          <w:sz w:val="26"/>
          <w:szCs w:val="26"/>
        </w:rPr>
        <w:t>- с использованием радио, телевидения;</w:t>
      </w:r>
    </w:p>
    <w:p w:rsidR="00347910" w:rsidRPr="000B6A80" w:rsidRDefault="00347910" w:rsidP="0034791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B6A80">
        <w:rPr>
          <w:rFonts w:ascii="Times New Roman" w:hAnsi="Times New Roman" w:cs="Times New Roman"/>
          <w:sz w:val="26"/>
          <w:szCs w:val="26"/>
        </w:rPr>
        <w:t>- передвижных средств громкоговорящей связи;</w:t>
      </w:r>
    </w:p>
    <w:p w:rsidR="005435D6" w:rsidRDefault="00347910" w:rsidP="005435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47910">
        <w:rPr>
          <w:rFonts w:ascii="Times New Roman" w:hAnsi="Times New Roman" w:cs="Times New Roman"/>
          <w:sz w:val="26"/>
          <w:szCs w:val="26"/>
        </w:rPr>
        <w:t xml:space="preserve">- с помощью стационарных установок общегородской сети оповещения, установка которых предлагается на всем протяжении улицы с интервалом </w:t>
      </w:r>
      <w:smartTag w:uri="urn:schemas-microsoft-com:office:smarttags" w:element="metricconverter">
        <w:smartTagPr>
          <w:attr w:name="ProductID" w:val="500 м"/>
        </w:smartTagPr>
        <w:r w:rsidRPr="00347910">
          <w:rPr>
            <w:rFonts w:ascii="Times New Roman" w:hAnsi="Times New Roman" w:cs="Times New Roman"/>
            <w:sz w:val="26"/>
            <w:szCs w:val="26"/>
          </w:rPr>
          <w:t>500 м</w:t>
        </w:r>
      </w:smartTag>
      <w:r>
        <w:rPr>
          <w:rFonts w:ascii="Times New Roman" w:hAnsi="Times New Roman" w:cs="Times New Roman"/>
          <w:sz w:val="26"/>
          <w:szCs w:val="26"/>
        </w:rPr>
        <w:t xml:space="preserve"> друг от друга</w:t>
      </w:r>
      <w:r w:rsidR="005435D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47910" w:rsidRPr="00347910" w:rsidRDefault="00347910" w:rsidP="005435D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7910">
        <w:rPr>
          <w:rFonts w:ascii="Times New Roman" w:hAnsi="Times New Roman" w:cs="Times New Roman"/>
          <w:b/>
          <w:sz w:val="26"/>
          <w:szCs w:val="26"/>
        </w:rPr>
        <w:t>Противопожарные мероприятия</w:t>
      </w:r>
      <w:r w:rsidR="005435D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347910">
        <w:rPr>
          <w:rFonts w:ascii="Times New Roman" w:hAnsi="Times New Roman" w:cs="Times New Roman"/>
          <w:sz w:val="26"/>
          <w:szCs w:val="26"/>
        </w:rPr>
        <w:t xml:space="preserve">Противопожарные мероприятия являются неотъемлемой частью инженерно-технических мероприятий гражданской обороны, обеспечивающих устойчивость функционирования в военное время отраслей и объектов экономики. </w:t>
      </w:r>
      <w:r w:rsidR="005435D6">
        <w:rPr>
          <w:rFonts w:ascii="Times New Roman" w:hAnsi="Times New Roman" w:cs="Times New Roman"/>
          <w:sz w:val="26"/>
          <w:szCs w:val="26"/>
        </w:rPr>
        <w:t xml:space="preserve"> </w:t>
      </w:r>
      <w:r w:rsidR="000146FD">
        <w:rPr>
          <w:rFonts w:ascii="Times New Roman" w:hAnsi="Times New Roman" w:cs="Times New Roman"/>
          <w:sz w:val="26"/>
          <w:szCs w:val="26"/>
        </w:rPr>
        <w:t xml:space="preserve"> </w:t>
      </w:r>
      <w:r w:rsidR="005435D6">
        <w:rPr>
          <w:rFonts w:ascii="Times New Roman" w:hAnsi="Times New Roman" w:cs="Times New Roman"/>
          <w:sz w:val="26"/>
          <w:szCs w:val="26"/>
        </w:rPr>
        <w:tab/>
      </w:r>
      <w:r w:rsidRPr="00347910">
        <w:rPr>
          <w:rFonts w:ascii="Times New Roman" w:hAnsi="Times New Roman" w:cs="Times New Roman"/>
          <w:sz w:val="26"/>
          <w:szCs w:val="26"/>
        </w:rPr>
        <w:t xml:space="preserve">Их важность предопределяется размерами ущерба, который могут привести пожары, как в мирное, так и в военное время в очагах массового поражения. На проектируемой территории не планируется строительство новых объектов, опасных с точки зрения </w:t>
      </w:r>
      <w:proofErr w:type="spellStart"/>
      <w:r w:rsidRPr="00347910">
        <w:rPr>
          <w:rFonts w:ascii="Times New Roman" w:hAnsi="Times New Roman" w:cs="Times New Roman"/>
          <w:sz w:val="26"/>
          <w:szCs w:val="26"/>
        </w:rPr>
        <w:t>взрывопожароопасности</w:t>
      </w:r>
      <w:proofErr w:type="spellEnd"/>
      <w:r w:rsidRPr="00347910">
        <w:rPr>
          <w:rFonts w:ascii="Times New Roman" w:hAnsi="Times New Roman" w:cs="Times New Roman"/>
          <w:sz w:val="26"/>
          <w:szCs w:val="26"/>
        </w:rPr>
        <w:t>, нет таких объектов и на сопредельных территориях.</w:t>
      </w:r>
    </w:p>
    <w:p w:rsidR="00226570" w:rsidRPr="00347910" w:rsidRDefault="00347910" w:rsidP="000146F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7910">
        <w:rPr>
          <w:rFonts w:ascii="Times New Roman" w:hAnsi="Times New Roman" w:cs="Times New Roman"/>
          <w:sz w:val="26"/>
          <w:szCs w:val="26"/>
        </w:rPr>
        <w:t xml:space="preserve">Существующая и проектируемая улично-дорожная сеть обеспечивает удобные подъезды ко всем зданиям и сооружениям пожарной, спасательной и </w:t>
      </w:r>
      <w:r w:rsidRPr="00347910">
        <w:rPr>
          <w:rFonts w:ascii="Times New Roman" w:hAnsi="Times New Roman" w:cs="Times New Roman"/>
          <w:sz w:val="26"/>
          <w:szCs w:val="26"/>
        </w:rPr>
        <w:lastRenderedPageBreak/>
        <w:t>аварийной техники. Для обеспечения наружного пожаротушения на всех линиях водопровода предлагается установка пожарных гидрантов с обеспечением подъездов к ним и водопроводным колодцам.</w:t>
      </w:r>
    </w:p>
    <w:p w:rsidR="00347910" w:rsidRPr="000B6A80" w:rsidRDefault="00347910" w:rsidP="005435D6">
      <w:pPr>
        <w:pStyle w:val="5"/>
        <w:spacing w:before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B6A80">
        <w:rPr>
          <w:rFonts w:ascii="Times New Roman" w:hAnsi="Times New Roman" w:cs="Times New Roman"/>
          <w:b/>
          <w:color w:val="auto"/>
          <w:sz w:val="26"/>
          <w:szCs w:val="26"/>
        </w:rPr>
        <w:t xml:space="preserve">Транспортная сеть и </w:t>
      </w:r>
      <w:proofErr w:type="spellStart"/>
      <w:r w:rsidRPr="000B6A80">
        <w:rPr>
          <w:rFonts w:ascii="Times New Roman" w:hAnsi="Times New Roman" w:cs="Times New Roman"/>
          <w:b/>
          <w:color w:val="auto"/>
          <w:sz w:val="26"/>
          <w:szCs w:val="26"/>
        </w:rPr>
        <w:t>эвакомероприятия</w:t>
      </w:r>
      <w:proofErr w:type="spellEnd"/>
      <w:r w:rsidR="005435D6" w:rsidRPr="000B6A80">
        <w:rPr>
          <w:rFonts w:ascii="Times New Roman" w:hAnsi="Times New Roman" w:cs="Times New Roman"/>
          <w:b/>
          <w:color w:val="auto"/>
          <w:sz w:val="26"/>
          <w:szCs w:val="26"/>
        </w:rPr>
        <w:t xml:space="preserve">. </w:t>
      </w:r>
      <w:r w:rsidRPr="000B6A80">
        <w:rPr>
          <w:rFonts w:ascii="Times New Roman" w:hAnsi="Times New Roman" w:cs="Times New Roman"/>
          <w:color w:val="auto"/>
          <w:sz w:val="26"/>
          <w:szCs w:val="26"/>
        </w:rPr>
        <w:t>Основные требования норм ИТМ ГО к транспортной сети сводятся к обеспечению перевозок в «особый период» рассредоточиваемого и эвакуируемого населения, важнейших военных и народнохозяйственных грузов, а также перевозок при организации и ведении спасательных и неотложных аварийно-спасательных работ.</w:t>
      </w:r>
      <w:r w:rsidR="00516597" w:rsidRPr="000B6A8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B6A80">
        <w:rPr>
          <w:rFonts w:ascii="Times New Roman" w:hAnsi="Times New Roman" w:cs="Times New Roman"/>
          <w:color w:val="auto"/>
          <w:sz w:val="26"/>
          <w:szCs w:val="26"/>
        </w:rPr>
        <w:t xml:space="preserve">Существующая улично-дорожная сеть в целом соответствует требованиям норм ИТМ ГО. </w:t>
      </w:r>
    </w:p>
    <w:p w:rsidR="00507EB1" w:rsidRPr="000B6A80" w:rsidRDefault="00507EB1" w:rsidP="00883A2B">
      <w:pPr>
        <w:pStyle w:val="15"/>
      </w:pPr>
    </w:p>
    <w:p w:rsidR="00255099" w:rsidRPr="000B6A80" w:rsidRDefault="00883A2B" w:rsidP="00883A2B">
      <w:pPr>
        <w:pStyle w:val="15"/>
        <w:rPr>
          <w:rStyle w:val="af0"/>
          <w:color w:val="auto"/>
          <w:u w:val="none"/>
        </w:rPr>
      </w:pPr>
      <w:hyperlink w:anchor="_Toc326669751" w:history="1">
        <w:r w:rsidR="00C60C65" w:rsidRPr="000B6A80">
          <w:rPr>
            <w:rStyle w:val="af0"/>
            <w:color w:val="auto"/>
            <w:u w:val="none"/>
          </w:rPr>
          <w:t>10</w:t>
        </w:r>
        <w:r w:rsidR="00255099" w:rsidRPr="000B6A80">
          <w:rPr>
            <w:rStyle w:val="af0"/>
            <w:color w:val="auto"/>
            <w:u w:val="none"/>
          </w:rPr>
          <w:t>. Технико-экономические показатели</w:t>
        </w:r>
      </w:hyperlink>
    </w:p>
    <w:p w:rsidR="00C269F7" w:rsidRPr="005435D6" w:rsidRDefault="00C269F7" w:rsidP="00C269F7">
      <w:pPr>
        <w:pStyle w:val="1"/>
        <w:tabs>
          <w:tab w:val="left" w:pos="-900"/>
        </w:tabs>
        <w:spacing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5435D6">
        <w:rPr>
          <w:rFonts w:ascii="Times New Roman" w:hAnsi="Times New Roman" w:cs="Times New Roman"/>
          <w:b/>
          <w:color w:val="auto"/>
          <w:sz w:val="26"/>
          <w:szCs w:val="26"/>
        </w:rPr>
        <w:t>Основные технико-экономические показатели</w:t>
      </w:r>
    </w:p>
    <w:p w:rsidR="00C269F7" w:rsidRPr="002C60A7" w:rsidRDefault="00C269F7" w:rsidP="00C269F7">
      <w:pPr>
        <w:pStyle w:val="a9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478"/>
        <w:gridCol w:w="1260"/>
        <w:gridCol w:w="1654"/>
      </w:tblGrid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34791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69652B" w:rsidRPr="00E77894" w:rsidRDefault="0069652B" w:rsidP="0034791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AD0072">
            <w:pPr>
              <w:pStyle w:val="a9"/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E77894" w:rsidRDefault="0069652B" w:rsidP="00347910">
            <w:pPr>
              <w:pStyle w:val="a9"/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Единица измерен</w:t>
            </w:r>
            <w:r w:rsidR="003479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E77894" w:rsidRDefault="0069652B" w:rsidP="0034791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 xml:space="preserve">Исходный </w:t>
            </w:r>
          </w:p>
          <w:p w:rsidR="0069652B" w:rsidRPr="00E77894" w:rsidRDefault="0069652B" w:rsidP="0034791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0146FD" w:rsidRDefault="0069652B" w:rsidP="00AD0072">
            <w:pPr>
              <w:pStyle w:val="a9"/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0146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0146FD" w:rsidRDefault="0069652B" w:rsidP="00AD0072">
            <w:pPr>
              <w:pStyle w:val="a9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6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0146FD" w:rsidRDefault="0069652B" w:rsidP="00AD0072">
            <w:pPr>
              <w:pStyle w:val="a9"/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0146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0146FD" w:rsidRDefault="0069652B" w:rsidP="00AD0072">
            <w:pPr>
              <w:pStyle w:val="a9"/>
              <w:spacing w:line="240" w:lineRule="auto"/>
              <w:ind w:left="-108" w:right="-37"/>
              <w:jc w:val="center"/>
              <w:rPr>
                <w:rFonts w:ascii="Times New Roman" w:hAnsi="Times New Roman" w:cs="Times New Roman"/>
              </w:rPr>
            </w:pPr>
            <w:r w:rsidRPr="000146FD">
              <w:rPr>
                <w:rFonts w:ascii="Times New Roman" w:hAnsi="Times New Roman" w:cs="Times New Roman"/>
              </w:rPr>
              <w:t>4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AD0072">
            <w:pPr>
              <w:pStyle w:val="a9"/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1C4F30" w:rsidRDefault="0069652B" w:rsidP="003E78CC">
            <w:pPr>
              <w:pStyle w:val="a9"/>
              <w:spacing w:line="240" w:lineRule="auto"/>
              <w:ind w:left="0"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F30">
              <w:rPr>
                <w:rFonts w:ascii="Times New Roman" w:hAnsi="Times New Roman" w:cs="Times New Roman"/>
                <w:b/>
                <w:sz w:val="26"/>
                <w:szCs w:val="26"/>
              </w:rPr>
              <w:t>Территория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AD0072">
            <w:pPr>
              <w:pStyle w:val="a9"/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AD0072">
            <w:pPr>
              <w:pStyle w:val="a9"/>
              <w:spacing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25,96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78" w:type="dxa"/>
            <w:shd w:val="clear" w:color="auto" w:fill="auto"/>
          </w:tcPr>
          <w:p w:rsidR="0069652B" w:rsidRPr="001C4F30" w:rsidRDefault="001C4F30" w:rsidP="000B6A80">
            <w:pPr>
              <w:spacing w:after="0"/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F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Территория </w:t>
            </w:r>
            <w:r w:rsidR="0069652B" w:rsidRPr="001C4F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 пределах красных линий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 xml:space="preserve">21,04 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78" w:type="dxa"/>
            <w:shd w:val="clear" w:color="auto" w:fill="auto"/>
          </w:tcPr>
          <w:p w:rsidR="0069652B" w:rsidRPr="001C4F30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F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Территории </w:t>
            </w:r>
            <w:proofErr w:type="spellStart"/>
            <w:r w:rsidRPr="001C4F30">
              <w:rPr>
                <w:rFonts w:ascii="Times New Roman" w:hAnsi="Times New Roman" w:cs="Times New Roman"/>
                <w:b/>
                <w:sz w:val="26"/>
                <w:szCs w:val="26"/>
              </w:rPr>
              <w:t>внемикрорайонного</w:t>
            </w:r>
            <w:proofErr w:type="spellEnd"/>
            <w:r w:rsidRPr="001C4F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значения</w:t>
            </w:r>
          </w:p>
          <w:p w:rsidR="0069652B" w:rsidRPr="001C4F30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1C4F30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11,52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</w:tcPr>
          <w:p w:rsidR="0069652B" w:rsidRPr="00E77894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Торгово-развлекательные зоны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 xml:space="preserve">3,58 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</w:tcPr>
          <w:p w:rsidR="0069652B" w:rsidRPr="00E77894" w:rsidRDefault="001C4F30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69652B">
              <w:rPr>
                <w:rFonts w:ascii="Times New Roman" w:hAnsi="Times New Roman" w:cs="Times New Roman"/>
                <w:sz w:val="26"/>
                <w:szCs w:val="26"/>
              </w:rPr>
              <w:t>портивная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 xml:space="preserve">5,11 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</w:tcPr>
          <w:p w:rsidR="0069652B" w:rsidRPr="00E77894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Зона коммунального обслуживания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 xml:space="preserve">2,13 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</w:tcPr>
          <w:p w:rsidR="0069652B" w:rsidRPr="00E77894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Проезды, тротуары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 xml:space="preserve">2,47 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</w:tcPr>
          <w:p w:rsidR="0069652B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Зеленые насаждения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3,89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</w:tcPr>
          <w:p w:rsidR="0069652B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Охранные и санитарно-защитные зоны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7,22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bottom"/>
          </w:tcPr>
          <w:p w:rsidR="0069652B" w:rsidRPr="00E77894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Учреждения и предприятия обслуживания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 xml:space="preserve">1,3 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78" w:type="dxa"/>
            <w:shd w:val="clear" w:color="auto" w:fill="auto"/>
            <w:vAlign w:val="bottom"/>
          </w:tcPr>
          <w:p w:rsidR="0069652B" w:rsidRPr="001C4F30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F30">
              <w:rPr>
                <w:rFonts w:ascii="Times New Roman" w:hAnsi="Times New Roman" w:cs="Times New Roman"/>
                <w:b/>
                <w:sz w:val="26"/>
                <w:szCs w:val="26"/>
              </w:rPr>
              <w:t>Жилая территория</w:t>
            </w:r>
          </w:p>
          <w:p w:rsidR="0069652B" w:rsidRPr="00E77894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8,47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bottom"/>
          </w:tcPr>
          <w:p w:rsidR="0069652B" w:rsidRPr="00E77894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Застройка жилыми домами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3E78CC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34F6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2C34F6" w:rsidRPr="002C34F6">
              <w:rPr>
                <w:rFonts w:ascii="Times New Roman" w:hAnsi="Times New Roman" w:cs="Times New Roman"/>
                <w:sz w:val="26"/>
                <w:szCs w:val="26"/>
              </w:rPr>
              <w:t>232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bottom"/>
          </w:tcPr>
          <w:p w:rsidR="0069652B" w:rsidRPr="00E77894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Участки школ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--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bottom"/>
          </w:tcPr>
          <w:p w:rsidR="0069652B" w:rsidRPr="00E77894" w:rsidRDefault="0069652B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Участки детских дошкольных учреждений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2C34F6" w:rsidP="005B250A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1,280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bottom"/>
          </w:tcPr>
          <w:p w:rsidR="0069652B" w:rsidRPr="00E77894" w:rsidRDefault="00AD0072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Учреждения и предприятия обслуживания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AD0072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0,193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bottom"/>
          </w:tcPr>
          <w:p w:rsidR="0069652B" w:rsidRPr="00E77894" w:rsidRDefault="00AD0072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Спортивные площадки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AD0072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0,166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bottom"/>
          </w:tcPr>
          <w:p w:rsidR="0069652B" w:rsidRPr="00E77894" w:rsidRDefault="00AD0072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Детские площадки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AD0072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0,111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bottom"/>
          </w:tcPr>
          <w:p w:rsidR="0069652B" w:rsidRPr="00E77894" w:rsidRDefault="00AD0072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Хозяйственные площадки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AD0072" w:rsidP="005B250A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0,05</w:t>
            </w:r>
            <w:r w:rsidR="005B250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bottom"/>
          </w:tcPr>
          <w:p w:rsidR="0069652B" w:rsidRPr="00E77894" w:rsidRDefault="00AD0072" w:rsidP="000B6A80">
            <w:pPr>
              <w:spacing w:after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Проезды, тротуары</w:t>
            </w:r>
            <w:r w:rsidR="0051659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отмостки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AD0072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3,211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AD0072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Зеленые насаждения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2C60A7" w:rsidP="000B6A80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2,75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AD0072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Автостоянки гостевые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м/м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2C34F6" w:rsidP="005B250A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78" w:type="dxa"/>
            <w:shd w:val="clear" w:color="auto" w:fill="auto"/>
            <w:vAlign w:val="center"/>
          </w:tcPr>
          <w:p w:rsidR="0069652B" w:rsidRDefault="00AD0072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Автостоянки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приобъектные</w:t>
            </w:r>
            <w:proofErr w:type="spellEnd"/>
          </w:p>
          <w:p w:rsidR="00AD0072" w:rsidRPr="00E77894" w:rsidRDefault="00AD0072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внемикрорайонного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значения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м/м</w:t>
            </w:r>
          </w:p>
          <w:p w:rsidR="001C4F30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м/м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AD0072" w:rsidRDefault="002C34F6" w:rsidP="005B250A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397</w:t>
            </w:r>
          </w:p>
          <w:p w:rsidR="002C34F6" w:rsidRPr="003E78CC" w:rsidRDefault="002C34F6" w:rsidP="005B250A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69652B" w:rsidRPr="00E77894" w:rsidTr="00347910">
        <w:trPr>
          <w:trHeight w:val="246"/>
        </w:trPr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b/>
                <w:sz w:val="26"/>
                <w:szCs w:val="26"/>
              </w:rPr>
              <w:t>Население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5.1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Численность населения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1C4F30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9652B" w:rsidRPr="00226570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2C34F6" w:rsidP="005B250A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867</w:t>
            </w:r>
          </w:p>
        </w:tc>
      </w:tr>
      <w:tr w:rsidR="00AD0072" w:rsidRPr="00E77894" w:rsidTr="00347910">
        <w:tc>
          <w:tcPr>
            <w:tcW w:w="567" w:type="dxa"/>
            <w:shd w:val="clear" w:color="auto" w:fill="auto"/>
          </w:tcPr>
          <w:p w:rsidR="00AD0072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AD0072" w:rsidRPr="00E77894" w:rsidRDefault="00AD0072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Плотность населения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D0072" w:rsidRPr="00226570" w:rsidRDefault="00EF7407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C4F30" w:rsidRPr="00226570">
              <w:rPr>
                <w:rFonts w:ascii="Times New Roman" w:hAnsi="Times New Roman" w:cs="Times New Roman"/>
                <w:sz w:val="24"/>
                <w:szCs w:val="24"/>
              </w:rPr>
              <w:t>ел/га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AD0072" w:rsidRPr="003E78CC" w:rsidRDefault="002C34F6" w:rsidP="005B250A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b/>
                <w:sz w:val="26"/>
                <w:szCs w:val="26"/>
              </w:rPr>
              <w:t>Жилищный фонд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14"/>
              <w:ind w:righ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6.1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Жилищный фонд - всего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EF7407"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EF7407"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2C34F6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27,055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Средняя обеспеченность населения общей площадью квартир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EF7407"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м /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AD0072" w:rsidP="000B6A80">
            <w:pPr>
              <w:spacing w:after="0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8CC">
              <w:rPr>
                <w:rFonts w:ascii="Times New Roman" w:hAnsi="Times New Roman" w:cs="Times New Roman"/>
                <w:sz w:val="26"/>
                <w:szCs w:val="26"/>
              </w:rPr>
              <w:t>31,2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b/>
                <w:sz w:val="26"/>
                <w:szCs w:val="26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69652B" w:rsidP="000B6A80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Детские дошкольные учреждения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2C34F6" w:rsidP="005B250A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280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left="0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школы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3E78CC" w:rsidRDefault="002C34F6" w:rsidP="000B6A80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 w:rsidR="004B61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Предприятия розничной торговли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78CC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3E78CC"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 торг.</w:t>
            </w:r>
            <w:r w:rsidR="003E78CC" w:rsidRPr="00226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пл.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E77894" w:rsidRDefault="005B250A" w:rsidP="000B6A80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448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 w:rsidR="004B61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E77894" w:rsidRDefault="00AD0072" w:rsidP="000B6A80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 w:rsidR="004B61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Физкультурно-спортивные сооружения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349A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0B3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0B3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Default="005B250A" w:rsidP="000B6A80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322</w:t>
            </w:r>
          </w:p>
          <w:p w:rsidR="00AD0072" w:rsidRPr="00E77894" w:rsidRDefault="00AD0072" w:rsidP="005B250A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5B250A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</w:tr>
      <w:tr w:rsidR="0069652B" w:rsidRPr="00E77894" w:rsidTr="00347910"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 w:rsidR="004B61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Предприятия общественного питания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E77894" w:rsidRDefault="005B250A" w:rsidP="000B6A80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</w:tr>
      <w:tr w:rsidR="0069652B" w:rsidRPr="00E77894" w:rsidTr="005B250A">
        <w:trPr>
          <w:trHeight w:val="70"/>
        </w:trPr>
        <w:tc>
          <w:tcPr>
            <w:tcW w:w="567" w:type="dxa"/>
            <w:shd w:val="clear" w:color="auto" w:fill="auto"/>
          </w:tcPr>
          <w:p w:rsidR="0069652B" w:rsidRPr="00E77894" w:rsidRDefault="00507EB1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 w:rsidR="004B61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78" w:type="dxa"/>
            <w:shd w:val="clear" w:color="auto" w:fill="auto"/>
            <w:vAlign w:val="center"/>
          </w:tcPr>
          <w:p w:rsidR="0069652B" w:rsidRPr="00E77894" w:rsidRDefault="0069652B" w:rsidP="000B6A80">
            <w:pPr>
              <w:pStyle w:val="a9"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7894">
              <w:rPr>
                <w:rFonts w:ascii="Times New Roman" w:hAnsi="Times New Roman" w:cs="Times New Roman"/>
                <w:sz w:val="26"/>
                <w:szCs w:val="26"/>
              </w:rPr>
              <w:t>Учреждения бытового обслуживания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652B" w:rsidRPr="00226570" w:rsidRDefault="0069652B" w:rsidP="000B6A80">
            <w:pPr>
              <w:pStyle w:val="a9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70">
              <w:rPr>
                <w:rFonts w:ascii="Times New Roman" w:hAnsi="Times New Roman" w:cs="Times New Roman"/>
                <w:sz w:val="24"/>
                <w:szCs w:val="24"/>
              </w:rPr>
              <w:t>раб. место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652B" w:rsidRPr="00E77894" w:rsidRDefault="005B250A" w:rsidP="000B6A80">
            <w:pPr>
              <w:pStyle w:val="a9"/>
              <w:spacing w:after="0" w:line="240" w:lineRule="auto"/>
              <w:ind w:left="-108" w:right="-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6E2ADD" w:rsidRDefault="006E2ADD" w:rsidP="00D5440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D5CE3" w:rsidRPr="00731B5F" w:rsidRDefault="007D5CE3" w:rsidP="007D5CE3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7D5CE3" w:rsidRPr="00731B5F" w:rsidSect="009B2D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pgBorders w:display="firstPage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900" w:rsidRDefault="00770900" w:rsidP="005F6DCE">
      <w:pPr>
        <w:spacing w:after="0" w:line="240" w:lineRule="auto"/>
      </w:pPr>
      <w:r>
        <w:separator/>
      </w:r>
    </w:p>
  </w:endnote>
  <w:endnote w:type="continuationSeparator" w:id="0">
    <w:p w:rsidR="00770900" w:rsidRDefault="00770900" w:rsidP="005F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yrillicGoth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A2B" w:rsidRDefault="00883A2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1609916"/>
      <w:docPartObj>
        <w:docPartGallery w:val="Page Numbers (Bottom of Page)"/>
        <w:docPartUnique/>
      </w:docPartObj>
    </w:sdtPr>
    <w:sdtContent>
      <w:p w:rsidR="00883A2B" w:rsidRDefault="00883A2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:rsidR="00883A2B" w:rsidRDefault="00883A2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A2B" w:rsidRDefault="00883A2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900" w:rsidRDefault="00770900" w:rsidP="005F6DCE">
      <w:pPr>
        <w:spacing w:after="0" w:line="240" w:lineRule="auto"/>
      </w:pPr>
      <w:r>
        <w:separator/>
      </w:r>
    </w:p>
  </w:footnote>
  <w:footnote w:type="continuationSeparator" w:id="0">
    <w:p w:rsidR="00770900" w:rsidRDefault="00770900" w:rsidP="005F6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A2B" w:rsidRDefault="00883A2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A2B" w:rsidRDefault="00883A2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A2B" w:rsidRDefault="00883A2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10F"/>
    <w:multiLevelType w:val="hybridMultilevel"/>
    <w:tmpl w:val="01902DFE"/>
    <w:lvl w:ilvl="0" w:tplc="1D709628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64A2D"/>
    <w:multiLevelType w:val="hybridMultilevel"/>
    <w:tmpl w:val="ED4C2B9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37247"/>
    <w:multiLevelType w:val="hybridMultilevel"/>
    <w:tmpl w:val="059CAC0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037DC"/>
    <w:multiLevelType w:val="hybridMultilevel"/>
    <w:tmpl w:val="4036D398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FB72DD"/>
    <w:multiLevelType w:val="multilevel"/>
    <w:tmpl w:val="78BE9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5" w15:restartNumberingAfterBreak="0">
    <w:nsid w:val="0E7B37E5"/>
    <w:multiLevelType w:val="multilevel"/>
    <w:tmpl w:val="12F6DA2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E910ABD"/>
    <w:multiLevelType w:val="multilevel"/>
    <w:tmpl w:val="50066CE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-457"/>
        </w:tabs>
        <w:ind w:left="-45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63"/>
        </w:tabs>
        <w:ind w:left="2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983"/>
        </w:tabs>
        <w:ind w:left="9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1703"/>
        </w:tabs>
        <w:ind w:left="17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423"/>
        </w:tabs>
        <w:ind w:left="24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143"/>
        </w:tabs>
        <w:ind w:left="31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3863"/>
        </w:tabs>
        <w:ind w:left="38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4583"/>
        </w:tabs>
        <w:ind w:left="4583" w:hanging="360"/>
      </w:pPr>
      <w:rPr>
        <w:rFonts w:ascii="Wingdings" w:hAnsi="Wingdings" w:hint="default"/>
      </w:rPr>
    </w:lvl>
  </w:abstractNum>
  <w:abstractNum w:abstractNumId="7" w15:restartNumberingAfterBreak="0">
    <w:nsid w:val="11976E9F"/>
    <w:multiLevelType w:val="multilevel"/>
    <w:tmpl w:val="191A6F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25F0209"/>
    <w:multiLevelType w:val="multilevel"/>
    <w:tmpl w:val="6BC4D9D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color w:val="0000FF"/>
        <w:u w:val="single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  <w:color w:val="0000FF"/>
        <w:u w:val="single"/>
      </w:rPr>
    </w:lvl>
    <w:lvl w:ilvl="2">
      <w:start w:val="5"/>
      <w:numFmt w:val="decimal"/>
      <w:lvlText w:val="%1.%2.%3"/>
      <w:lvlJc w:val="left"/>
      <w:pPr>
        <w:ind w:left="1242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"/>
      <w:lvlJc w:val="left"/>
      <w:pPr>
        <w:ind w:left="1503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"/>
      <w:lvlJc w:val="left"/>
      <w:pPr>
        <w:ind w:left="2124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"/>
      <w:lvlJc w:val="left"/>
      <w:pPr>
        <w:ind w:left="2745" w:hanging="144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"/>
      <w:lvlJc w:val="left"/>
      <w:pPr>
        <w:ind w:left="3006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"/>
      <w:lvlJc w:val="left"/>
      <w:pPr>
        <w:ind w:left="3627" w:hanging="180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"/>
      <w:lvlJc w:val="left"/>
      <w:pPr>
        <w:ind w:left="3888" w:hanging="1800"/>
      </w:pPr>
      <w:rPr>
        <w:rFonts w:hint="default"/>
        <w:color w:val="0000FF"/>
        <w:u w:val="single"/>
      </w:rPr>
    </w:lvl>
  </w:abstractNum>
  <w:abstractNum w:abstractNumId="9" w15:restartNumberingAfterBreak="0">
    <w:nsid w:val="15701522"/>
    <w:multiLevelType w:val="hybridMultilevel"/>
    <w:tmpl w:val="F6FA7A9E"/>
    <w:lvl w:ilvl="0" w:tplc="C03E7BA8">
      <w:start w:val="1"/>
      <w:numFmt w:val="bullet"/>
      <w:lvlRestart w:val="0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562BB"/>
    <w:multiLevelType w:val="multilevel"/>
    <w:tmpl w:val="D5F24D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23A4010B"/>
    <w:multiLevelType w:val="multilevel"/>
    <w:tmpl w:val="43127906"/>
    <w:lvl w:ilvl="0">
      <w:start w:val="1"/>
      <w:numFmt w:val="decimal"/>
      <w:lvlText w:val="%1."/>
      <w:lvlJc w:val="left"/>
      <w:pPr>
        <w:ind w:left="612" w:hanging="360"/>
      </w:pPr>
    </w:lvl>
    <w:lvl w:ilvl="1">
      <w:start w:val="2"/>
      <w:numFmt w:val="decimal"/>
      <w:isLgl/>
      <w:lvlText w:val="%1.%2"/>
      <w:lvlJc w:val="left"/>
      <w:pPr>
        <w:ind w:left="988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40" w:hanging="2160"/>
      </w:pPr>
      <w:rPr>
        <w:rFonts w:hint="default"/>
      </w:rPr>
    </w:lvl>
  </w:abstractNum>
  <w:abstractNum w:abstractNumId="12" w15:restartNumberingAfterBreak="0">
    <w:nsid w:val="24580413"/>
    <w:multiLevelType w:val="hybridMultilevel"/>
    <w:tmpl w:val="2BAE1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96639"/>
    <w:multiLevelType w:val="hybridMultilevel"/>
    <w:tmpl w:val="E6D4E3C2"/>
    <w:lvl w:ilvl="0" w:tplc="DA4402F6">
      <w:start w:val="1"/>
      <w:numFmt w:val="bullet"/>
      <w:lvlText w:val="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416E5F"/>
    <w:multiLevelType w:val="multilevel"/>
    <w:tmpl w:val="B64C2F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8B1130C"/>
    <w:multiLevelType w:val="multilevel"/>
    <w:tmpl w:val="5270E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04E3"/>
    <w:multiLevelType w:val="multilevel"/>
    <w:tmpl w:val="54BE67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0FA090A"/>
    <w:multiLevelType w:val="multilevel"/>
    <w:tmpl w:val="3EE65A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411167B9"/>
    <w:multiLevelType w:val="singleLevel"/>
    <w:tmpl w:val="D5C47A18"/>
    <w:lvl w:ilvl="0">
      <w:start w:val="3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19" w15:restartNumberingAfterBreak="0">
    <w:nsid w:val="45FB7173"/>
    <w:multiLevelType w:val="multilevel"/>
    <w:tmpl w:val="46384D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</w:rPr>
    </w:lvl>
  </w:abstractNum>
  <w:abstractNum w:abstractNumId="20" w15:restartNumberingAfterBreak="0">
    <w:nsid w:val="500C239B"/>
    <w:multiLevelType w:val="multilevel"/>
    <w:tmpl w:val="DF16F6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1" w15:restartNumberingAfterBreak="0">
    <w:nsid w:val="565366A7"/>
    <w:multiLevelType w:val="hybridMultilevel"/>
    <w:tmpl w:val="C2D04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2" w15:restartNumberingAfterBreak="0">
    <w:nsid w:val="56EA06C9"/>
    <w:multiLevelType w:val="hybridMultilevel"/>
    <w:tmpl w:val="D6A2C0F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665D97"/>
    <w:multiLevelType w:val="hybridMultilevel"/>
    <w:tmpl w:val="7D1AD832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EDA0976"/>
    <w:multiLevelType w:val="multilevel"/>
    <w:tmpl w:val="614E6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0EE460E"/>
    <w:multiLevelType w:val="hybridMultilevel"/>
    <w:tmpl w:val="0CB6E3CC"/>
    <w:lvl w:ilvl="0" w:tplc="00A637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26040DC"/>
    <w:multiLevelType w:val="multilevel"/>
    <w:tmpl w:val="5AF4A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2F229D8"/>
    <w:multiLevelType w:val="hybridMultilevel"/>
    <w:tmpl w:val="17B4C94E"/>
    <w:lvl w:ilvl="0" w:tplc="4E8006E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295923"/>
    <w:multiLevelType w:val="multilevel"/>
    <w:tmpl w:val="9558BD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C3D217C"/>
    <w:multiLevelType w:val="hybridMultilevel"/>
    <w:tmpl w:val="2BA48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B71A44"/>
    <w:multiLevelType w:val="multilevel"/>
    <w:tmpl w:val="C2CEF6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64" w:hanging="1800"/>
      </w:pPr>
      <w:rPr>
        <w:rFonts w:hint="default"/>
      </w:rPr>
    </w:lvl>
  </w:abstractNum>
  <w:abstractNum w:abstractNumId="31" w15:restartNumberingAfterBreak="0">
    <w:nsid w:val="7FEB22ED"/>
    <w:multiLevelType w:val="multilevel"/>
    <w:tmpl w:val="30C675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0"/>
  </w:num>
  <w:num w:numId="2">
    <w:abstractNumId w:val="12"/>
  </w:num>
  <w:num w:numId="3">
    <w:abstractNumId w:val="14"/>
  </w:num>
  <w:num w:numId="4">
    <w:abstractNumId w:val="18"/>
  </w:num>
  <w:num w:numId="5">
    <w:abstractNumId w:val="23"/>
  </w:num>
  <w:num w:numId="6">
    <w:abstractNumId w:val="1"/>
  </w:num>
  <w:num w:numId="7">
    <w:abstractNumId w:val="22"/>
  </w:num>
  <w:num w:numId="8">
    <w:abstractNumId w:val="3"/>
  </w:num>
  <w:num w:numId="9">
    <w:abstractNumId w:val="0"/>
  </w:num>
  <w:num w:numId="10">
    <w:abstractNumId w:val="15"/>
  </w:num>
  <w:num w:numId="11">
    <w:abstractNumId w:val="25"/>
  </w:num>
  <w:num w:numId="12">
    <w:abstractNumId w:val="20"/>
  </w:num>
  <w:num w:numId="13">
    <w:abstractNumId w:val="6"/>
  </w:num>
  <w:num w:numId="14">
    <w:abstractNumId w:val="10"/>
  </w:num>
  <w:num w:numId="15">
    <w:abstractNumId w:val="19"/>
  </w:num>
  <w:num w:numId="16">
    <w:abstractNumId w:val="8"/>
  </w:num>
  <w:num w:numId="17">
    <w:abstractNumId w:val="11"/>
  </w:num>
  <w:num w:numId="18">
    <w:abstractNumId w:val="7"/>
  </w:num>
  <w:num w:numId="19">
    <w:abstractNumId w:val="27"/>
  </w:num>
  <w:num w:numId="20">
    <w:abstractNumId w:val="31"/>
  </w:num>
  <w:num w:numId="21">
    <w:abstractNumId w:val="24"/>
  </w:num>
  <w:num w:numId="22">
    <w:abstractNumId w:val="21"/>
  </w:num>
  <w:num w:numId="23">
    <w:abstractNumId w:val="2"/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6"/>
  </w:num>
  <w:num w:numId="27">
    <w:abstractNumId w:val="13"/>
  </w:num>
  <w:num w:numId="28">
    <w:abstractNumId w:val="4"/>
  </w:num>
  <w:num w:numId="29">
    <w:abstractNumId w:val="26"/>
  </w:num>
  <w:num w:numId="30">
    <w:abstractNumId w:val="17"/>
  </w:num>
  <w:num w:numId="31">
    <w:abstractNumId w:val="5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11D"/>
    <w:rsid w:val="00005C80"/>
    <w:rsid w:val="000146FD"/>
    <w:rsid w:val="000207B4"/>
    <w:rsid w:val="000318BC"/>
    <w:rsid w:val="0003311E"/>
    <w:rsid w:val="0003634E"/>
    <w:rsid w:val="00044F79"/>
    <w:rsid w:val="000570AA"/>
    <w:rsid w:val="00092ABA"/>
    <w:rsid w:val="00093F56"/>
    <w:rsid w:val="000964A9"/>
    <w:rsid w:val="000A7548"/>
    <w:rsid w:val="000B349A"/>
    <w:rsid w:val="000B43C0"/>
    <w:rsid w:val="000B6536"/>
    <w:rsid w:val="000B685D"/>
    <w:rsid w:val="000B6A80"/>
    <w:rsid w:val="000C399F"/>
    <w:rsid w:val="000D28DD"/>
    <w:rsid w:val="000E1905"/>
    <w:rsid w:val="000F259E"/>
    <w:rsid w:val="0011092B"/>
    <w:rsid w:val="001279D6"/>
    <w:rsid w:val="00137A23"/>
    <w:rsid w:val="00152269"/>
    <w:rsid w:val="00163796"/>
    <w:rsid w:val="001674AC"/>
    <w:rsid w:val="001705D1"/>
    <w:rsid w:val="001924B8"/>
    <w:rsid w:val="001A1A93"/>
    <w:rsid w:val="001C4F30"/>
    <w:rsid w:val="001D2953"/>
    <w:rsid w:val="001D5F26"/>
    <w:rsid w:val="001E5707"/>
    <w:rsid w:val="001E7677"/>
    <w:rsid w:val="001F2F72"/>
    <w:rsid w:val="00207D92"/>
    <w:rsid w:val="00213A7B"/>
    <w:rsid w:val="002174D4"/>
    <w:rsid w:val="002256A9"/>
    <w:rsid w:val="002263B9"/>
    <w:rsid w:val="00226570"/>
    <w:rsid w:val="00226A4C"/>
    <w:rsid w:val="00226C70"/>
    <w:rsid w:val="00231A4F"/>
    <w:rsid w:val="00235484"/>
    <w:rsid w:val="00240BAC"/>
    <w:rsid w:val="00247ABB"/>
    <w:rsid w:val="00255099"/>
    <w:rsid w:val="002626EB"/>
    <w:rsid w:val="0026414C"/>
    <w:rsid w:val="0026601B"/>
    <w:rsid w:val="0027646D"/>
    <w:rsid w:val="00294D3E"/>
    <w:rsid w:val="002A4A32"/>
    <w:rsid w:val="002C34F6"/>
    <w:rsid w:val="002C60A7"/>
    <w:rsid w:val="002E38FD"/>
    <w:rsid w:val="002E518A"/>
    <w:rsid w:val="002E798C"/>
    <w:rsid w:val="00302898"/>
    <w:rsid w:val="00303B4A"/>
    <w:rsid w:val="00305178"/>
    <w:rsid w:val="003066EB"/>
    <w:rsid w:val="00310442"/>
    <w:rsid w:val="00323763"/>
    <w:rsid w:val="0032491F"/>
    <w:rsid w:val="00347910"/>
    <w:rsid w:val="003724DB"/>
    <w:rsid w:val="00386477"/>
    <w:rsid w:val="003963E7"/>
    <w:rsid w:val="003A0C97"/>
    <w:rsid w:val="003A2DF6"/>
    <w:rsid w:val="003A70F8"/>
    <w:rsid w:val="003B356E"/>
    <w:rsid w:val="003D4DA2"/>
    <w:rsid w:val="003D50CF"/>
    <w:rsid w:val="003E78CC"/>
    <w:rsid w:val="003F59EA"/>
    <w:rsid w:val="003F5F01"/>
    <w:rsid w:val="003F7F63"/>
    <w:rsid w:val="004035FC"/>
    <w:rsid w:val="00414572"/>
    <w:rsid w:val="004472E9"/>
    <w:rsid w:val="00447EC1"/>
    <w:rsid w:val="004776C7"/>
    <w:rsid w:val="004A7A2E"/>
    <w:rsid w:val="004B4B68"/>
    <w:rsid w:val="004B61B9"/>
    <w:rsid w:val="004D268A"/>
    <w:rsid w:val="004E1676"/>
    <w:rsid w:val="004F3527"/>
    <w:rsid w:val="004F4488"/>
    <w:rsid w:val="004F71F9"/>
    <w:rsid w:val="00502D4C"/>
    <w:rsid w:val="00503386"/>
    <w:rsid w:val="00507EB1"/>
    <w:rsid w:val="0051343D"/>
    <w:rsid w:val="00514013"/>
    <w:rsid w:val="005154DC"/>
    <w:rsid w:val="00516597"/>
    <w:rsid w:val="00520A94"/>
    <w:rsid w:val="00522F05"/>
    <w:rsid w:val="0053608B"/>
    <w:rsid w:val="00541FBF"/>
    <w:rsid w:val="005435D6"/>
    <w:rsid w:val="00543646"/>
    <w:rsid w:val="00557BE5"/>
    <w:rsid w:val="005717AF"/>
    <w:rsid w:val="00595794"/>
    <w:rsid w:val="005A3A1A"/>
    <w:rsid w:val="005B250A"/>
    <w:rsid w:val="005B5364"/>
    <w:rsid w:val="005B6A22"/>
    <w:rsid w:val="005B7ADB"/>
    <w:rsid w:val="005D1C30"/>
    <w:rsid w:val="005E32F2"/>
    <w:rsid w:val="005F6DCE"/>
    <w:rsid w:val="00615B8B"/>
    <w:rsid w:val="00623B23"/>
    <w:rsid w:val="006476D5"/>
    <w:rsid w:val="006627F5"/>
    <w:rsid w:val="0067022F"/>
    <w:rsid w:val="00676CAE"/>
    <w:rsid w:val="006820E9"/>
    <w:rsid w:val="0069652B"/>
    <w:rsid w:val="006D6849"/>
    <w:rsid w:val="006E070B"/>
    <w:rsid w:val="006E2ADD"/>
    <w:rsid w:val="006E36C1"/>
    <w:rsid w:val="00703EEE"/>
    <w:rsid w:val="00731694"/>
    <w:rsid w:val="00731B5F"/>
    <w:rsid w:val="00741A02"/>
    <w:rsid w:val="00770900"/>
    <w:rsid w:val="00776313"/>
    <w:rsid w:val="00782B7C"/>
    <w:rsid w:val="007956E1"/>
    <w:rsid w:val="007A5259"/>
    <w:rsid w:val="007B5E9E"/>
    <w:rsid w:val="007C4974"/>
    <w:rsid w:val="007D5CE3"/>
    <w:rsid w:val="00800306"/>
    <w:rsid w:val="00806CBD"/>
    <w:rsid w:val="0081136E"/>
    <w:rsid w:val="00821BF9"/>
    <w:rsid w:val="00837818"/>
    <w:rsid w:val="0088217A"/>
    <w:rsid w:val="00883A2B"/>
    <w:rsid w:val="008A31C2"/>
    <w:rsid w:val="008A711A"/>
    <w:rsid w:val="008B57DA"/>
    <w:rsid w:val="008B7966"/>
    <w:rsid w:val="008D24C5"/>
    <w:rsid w:val="008E036A"/>
    <w:rsid w:val="00925AB0"/>
    <w:rsid w:val="0092605D"/>
    <w:rsid w:val="00934A7A"/>
    <w:rsid w:val="0095487C"/>
    <w:rsid w:val="00963D98"/>
    <w:rsid w:val="009720C7"/>
    <w:rsid w:val="009774A9"/>
    <w:rsid w:val="00981235"/>
    <w:rsid w:val="0099095D"/>
    <w:rsid w:val="009B2D9B"/>
    <w:rsid w:val="009B7DB6"/>
    <w:rsid w:val="009C14EE"/>
    <w:rsid w:val="009C5D81"/>
    <w:rsid w:val="009D014B"/>
    <w:rsid w:val="009D1566"/>
    <w:rsid w:val="009D1F06"/>
    <w:rsid w:val="009F11CB"/>
    <w:rsid w:val="00A03648"/>
    <w:rsid w:val="00A10602"/>
    <w:rsid w:val="00A3013B"/>
    <w:rsid w:val="00A335A2"/>
    <w:rsid w:val="00A36215"/>
    <w:rsid w:val="00A47E30"/>
    <w:rsid w:val="00A73E8A"/>
    <w:rsid w:val="00A84AD9"/>
    <w:rsid w:val="00A960F2"/>
    <w:rsid w:val="00AA4262"/>
    <w:rsid w:val="00AA7B7B"/>
    <w:rsid w:val="00AB4E70"/>
    <w:rsid w:val="00AB7B25"/>
    <w:rsid w:val="00AC6993"/>
    <w:rsid w:val="00AD0072"/>
    <w:rsid w:val="00AD4624"/>
    <w:rsid w:val="00AE2321"/>
    <w:rsid w:val="00AF393E"/>
    <w:rsid w:val="00B1593A"/>
    <w:rsid w:val="00B26F76"/>
    <w:rsid w:val="00B36F30"/>
    <w:rsid w:val="00B42DBD"/>
    <w:rsid w:val="00B52EDA"/>
    <w:rsid w:val="00B623E6"/>
    <w:rsid w:val="00B731C7"/>
    <w:rsid w:val="00B9185F"/>
    <w:rsid w:val="00B91D94"/>
    <w:rsid w:val="00BB11E2"/>
    <w:rsid w:val="00BB564B"/>
    <w:rsid w:val="00BC42D5"/>
    <w:rsid w:val="00BC510A"/>
    <w:rsid w:val="00BC5C6F"/>
    <w:rsid w:val="00BE59A4"/>
    <w:rsid w:val="00BF1E9F"/>
    <w:rsid w:val="00C04BD9"/>
    <w:rsid w:val="00C25BB8"/>
    <w:rsid w:val="00C269F7"/>
    <w:rsid w:val="00C57E73"/>
    <w:rsid w:val="00C60C65"/>
    <w:rsid w:val="00C73C98"/>
    <w:rsid w:val="00C80606"/>
    <w:rsid w:val="00CC0821"/>
    <w:rsid w:val="00CC3ABB"/>
    <w:rsid w:val="00CE443F"/>
    <w:rsid w:val="00CE49EC"/>
    <w:rsid w:val="00CF760B"/>
    <w:rsid w:val="00D13214"/>
    <w:rsid w:val="00D15805"/>
    <w:rsid w:val="00D2095C"/>
    <w:rsid w:val="00D260D6"/>
    <w:rsid w:val="00D3201B"/>
    <w:rsid w:val="00D50C76"/>
    <w:rsid w:val="00D5191D"/>
    <w:rsid w:val="00D5440D"/>
    <w:rsid w:val="00D61D61"/>
    <w:rsid w:val="00D773D5"/>
    <w:rsid w:val="00D95493"/>
    <w:rsid w:val="00DC011D"/>
    <w:rsid w:val="00DD4F33"/>
    <w:rsid w:val="00DE59DA"/>
    <w:rsid w:val="00E10116"/>
    <w:rsid w:val="00E119AF"/>
    <w:rsid w:val="00E223C6"/>
    <w:rsid w:val="00E33402"/>
    <w:rsid w:val="00E35366"/>
    <w:rsid w:val="00E518E3"/>
    <w:rsid w:val="00E5775F"/>
    <w:rsid w:val="00E76902"/>
    <w:rsid w:val="00E77894"/>
    <w:rsid w:val="00E84A8B"/>
    <w:rsid w:val="00E862E5"/>
    <w:rsid w:val="00E935B4"/>
    <w:rsid w:val="00EA0989"/>
    <w:rsid w:val="00EA40F1"/>
    <w:rsid w:val="00EA5031"/>
    <w:rsid w:val="00EA69FC"/>
    <w:rsid w:val="00EB6DBE"/>
    <w:rsid w:val="00EC29D1"/>
    <w:rsid w:val="00EE032E"/>
    <w:rsid w:val="00EE7D60"/>
    <w:rsid w:val="00EF7407"/>
    <w:rsid w:val="00F13F8C"/>
    <w:rsid w:val="00F40FBB"/>
    <w:rsid w:val="00F47B07"/>
    <w:rsid w:val="00F51499"/>
    <w:rsid w:val="00F618E0"/>
    <w:rsid w:val="00F65792"/>
    <w:rsid w:val="00F97267"/>
    <w:rsid w:val="00FA006E"/>
    <w:rsid w:val="00FA034C"/>
    <w:rsid w:val="00FA5137"/>
    <w:rsid w:val="00FD0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DCA5325"/>
  <w15:docId w15:val="{23C10BD0-BE8C-4AC8-A2D5-89194A83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4F79"/>
  </w:style>
  <w:style w:type="paragraph" w:styleId="1">
    <w:name w:val="heading 1"/>
    <w:basedOn w:val="a"/>
    <w:next w:val="a"/>
    <w:link w:val="10"/>
    <w:uiPriority w:val="9"/>
    <w:qFormat/>
    <w:rsid w:val="00CC3A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A1A9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D295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1A1A9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627F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B6536"/>
    <w:pPr>
      <w:ind w:left="720"/>
      <w:contextualSpacing/>
    </w:pPr>
  </w:style>
  <w:style w:type="table" w:styleId="a4">
    <w:name w:val="Table Grid"/>
    <w:basedOn w:val="a1"/>
    <w:uiPriority w:val="39"/>
    <w:rsid w:val="00226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F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6DCE"/>
  </w:style>
  <w:style w:type="paragraph" w:styleId="a7">
    <w:name w:val="footer"/>
    <w:basedOn w:val="a"/>
    <w:link w:val="a8"/>
    <w:uiPriority w:val="99"/>
    <w:unhideWhenUsed/>
    <w:rsid w:val="005F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6DCE"/>
  </w:style>
  <w:style w:type="paragraph" w:styleId="21">
    <w:name w:val="Body Text Indent 2"/>
    <w:basedOn w:val="a"/>
    <w:link w:val="22"/>
    <w:rsid w:val="007D5CE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D5C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7B5E9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B5E9E"/>
  </w:style>
  <w:style w:type="character" w:customStyle="1" w:styleId="40">
    <w:name w:val="Заголовок 4 Знак"/>
    <w:basedOn w:val="a0"/>
    <w:link w:val="4"/>
    <w:rsid w:val="001A1A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сновной текст с отступом.об11"/>
    <w:basedOn w:val="a"/>
    <w:rsid w:val="001A1A93"/>
    <w:pPr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A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1">
    <w:name w:val="Body Text Indent 3"/>
    <w:basedOn w:val="a"/>
    <w:link w:val="32"/>
    <w:rsid w:val="001A1A9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A1A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rsid w:val="00731B5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31B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D295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3A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Plain Text"/>
    <w:basedOn w:val="a"/>
    <w:link w:val="ae"/>
    <w:rsid w:val="00CC3ABB"/>
    <w:pPr>
      <w:autoSpaceDE w:val="0"/>
      <w:autoSpaceDN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Текст Знак"/>
    <w:basedOn w:val="a0"/>
    <w:link w:val="ad"/>
    <w:rsid w:val="00CC3A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aliases w:val="об1"/>
    <w:basedOn w:val="a"/>
    <w:link w:val="24"/>
    <w:rsid w:val="00CC3AB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aliases w:val="об1 Знак"/>
    <w:basedOn w:val="a0"/>
    <w:link w:val="23"/>
    <w:rsid w:val="00CC3A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CF760B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No Spacing"/>
    <w:uiPriority w:val="1"/>
    <w:qFormat/>
    <w:rsid w:val="00AB7B25"/>
    <w:pPr>
      <w:spacing w:after="0" w:line="240" w:lineRule="auto"/>
    </w:pPr>
  </w:style>
  <w:style w:type="paragraph" w:customStyle="1" w:styleId="Iauiue">
    <w:name w:val="Iau?iue"/>
    <w:rsid w:val="00AB7B2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AB7B25"/>
    <w:pPr>
      <w:spacing w:before="100" w:after="119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13">
    <w:name w:val="Обычный 1"/>
    <w:basedOn w:val="a"/>
    <w:rsid w:val="00E77894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4">
    <w:name w:val="таб1"/>
    <w:basedOn w:val="a"/>
    <w:rsid w:val="00E77894"/>
    <w:pPr>
      <w:spacing w:before="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0">
    <w:name w:val="Hyperlink"/>
    <w:rsid w:val="003F5F01"/>
    <w:rPr>
      <w:color w:val="0000FF"/>
      <w:u w:val="single"/>
    </w:rPr>
  </w:style>
  <w:style w:type="paragraph" w:styleId="15">
    <w:name w:val="toc 1"/>
    <w:basedOn w:val="a"/>
    <w:next w:val="a"/>
    <w:autoRedefine/>
    <w:semiHidden/>
    <w:rsid w:val="00883A2B"/>
    <w:pPr>
      <w:widowControl w:val="0"/>
      <w:tabs>
        <w:tab w:val="left" w:pos="360"/>
        <w:tab w:val="right" w:leader="dot" w:pos="9627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kern w:val="32"/>
      <w:sz w:val="28"/>
      <w:szCs w:val="28"/>
      <w:lang w:eastAsia="ru-RU"/>
    </w:rPr>
  </w:style>
  <w:style w:type="paragraph" w:styleId="25">
    <w:name w:val="toc 2"/>
    <w:basedOn w:val="a"/>
    <w:next w:val="a"/>
    <w:semiHidden/>
    <w:rsid w:val="003F5F01"/>
    <w:pPr>
      <w:widowControl w:val="0"/>
      <w:autoSpaceDE w:val="0"/>
      <w:autoSpaceDN w:val="0"/>
      <w:adjustRightInd w:val="0"/>
      <w:spacing w:after="0" w:line="240" w:lineRule="auto"/>
      <w:ind w:left="261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33">
    <w:name w:val="toc 3"/>
    <w:basedOn w:val="a"/>
    <w:next w:val="a"/>
    <w:semiHidden/>
    <w:rsid w:val="003F5F01"/>
    <w:pPr>
      <w:widowControl w:val="0"/>
      <w:autoSpaceDE w:val="0"/>
      <w:autoSpaceDN w:val="0"/>
      <w:adjustRightInd w:val="0"/>
      <w:spacing w:after="0" w:line="240" w:lineRule="auto"/>
      <w:ind w:left="522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30289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6627F5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Default">
    <w:name w:val="Default"/>
    <w:rsid w:val="001F2F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2C6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C60A7"/>
    <w:rPr>
      <w:rFonts w:ascii="Segoe UI" w:hAnsi="Segoe UI" w:cs="Segoe UI"/>
      <w:sz w:val="18"/>
      <w:szCs w:val="18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0B43C0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Normal10-020">
    <w:name w:val="Normal + 10 пт полужирный По центру Слева:  -02 см Справ... Знак"/>
    <w:link w:val="Normal10-02"/>
    <w:rsid w:val="000B43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23B0E-F25B-4113-AA39-795A0126F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24</Pages>
  <Words>7703</Words>
  <Characters>43910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МД</Company>
  <LinksUpToDate>false</LinksUpToDate>
  <CharactersWithSpaces>51510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Киселева</dc:creator>
  <cp:lastModifiedBy>Алия Калашникова</cp:lastModifiedBy>
  <cp:revision>6</cp:revision>
  <cp:lastPrinted>2016-05-18T12:40:00Z</cp:lastPrinted>
  <dcterms:created xsi:type="dcterms:W3CDTF">2018-10-23T07:42:00Z</dcterms:created>
  <dcterms:modified xsi:type="dcterms:W3CDTF">2018-10-26T06:43:00Z</dcterms:modified>
</cp:coreProperties>
</file>